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E631F7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631F7" w:rsidRPr="00E631F7" w:rsidRDefault="00E631F7" w:rsidP="00E631F7">
      <w:pPr>
        <w:keepNext/>
        <w:ind w:firstLine="709"/>
        <w:jc w:val="center"/>
        <w:outlineLvl w:val="0"/>
        <w:rPr>
          <w:b/>
          <w:bCs/>
          <w:color w:val="000000" w:themeColor="text1"/>
          <w:kern w:val="32"/>
          <w:sz w:val="28"/>
          <w:szCs w:val="28"/>
        </w:rPr>
      </w:pPr>
      <w:hyperlink r:id="rId5" w:history="1">
        <w:r>
          <w:rPr>
            <w:rStyle w:val="a5"/>
            <w:b/>
            <w:color w:val="000000" w:themeColor="text1"/>
            <w:sz w:val="28"/>
            <w:szCs w:val="28"/>
            <w:u w:val="none"/>
          </w:rPr>
          <w:t>«</w:t>
        </w:r>
        <w:r w:rsidRPr="00E631F7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О внесении изменений в решение Совета Платнировского сельского поселения </w:t>
        </w:r>
        <w:proofErr w:type="spellStart"/>
        <w:r w:rsidRPr="00E631F7">
          <w:rPr>
            <w:rStyle w:val="a5"/>
            <w:b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E631F7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района от 29 августа 2019 года № 283 «Об утверждении Порядка организации и осуществления муниципального </w:t>
        </w:r>
        <w:proofErr w:type="gramStart"/>
        <w:r w:rsidRPr="00E631F7">
          <w:rPr>
            <w:rStyle w:val="a5"/>
            <w:b/>
            <w:color w:val="000000" w:themeColor="text1"/>
            <w:sz w:val="28"/>
            <w:szCs w:val="28"/>
            <w:u w:val="none"/>
          </w:rPr>
          <w:t>контроля за</w:t>
        </w:r>
        <w:proofErr w:type="gramEnd"/>
        <w:r w:rsidRPr="00E631F7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сохранностью автомобильных дорог местного значения в границах населенных пунктов Платнировского сельского поселения </w:t>
        </w:r>
        <w:proofErr w:type="spellStart"/>
        <w:r w:rsidRPr="00E631F7">
          <w:rPr>
            <w:rStyle w:val="a5"/>
            <w:b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E631F7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района</w:t>
        </w:r>
      </w:hyperlink>
      <w:r>
        <w:rPr>
          <w:b/>
          <w:bCs/>
          <w:color w:val="000000" w:themeColor="text1"/>
          <w:sz w:val="28"/>
          <w:szCs w:val="28"/>
        </w:rPr>
        <w:t>»</w:t>
      </w:r>
    </w:p>
    <w:p w:rsidR="005F5A4F" w:rsidRPr="00E631F7" w:rsidRDefault="005F5A4F" w:rsidP="005F5A4F">
      <w:pPr>
        <w:jc w:val="center"/>
        <w:rPr>
          <w:b/>
          <w:color w:val="000000" w:themeColor="text1"/>
          <w:sz w:val="28"/>
          <w:szCs w:val="28"/>
        </w:rPr>
      </w:pPr>
    </w:p>
    <w:p w:rsidR="00DF052C" w:rsidRDefault="00DF052C" w:rsidP="00DF052C">
      <w:pPr>
        <w:jc w:val="center"/>
        <w:rPr>
          <w:rFonts w:cs="Calibri"/>
          <w:b/>
          <w:bCs/>
          <w:sz w:val="28"/>
        </w:rPr>
      </w:pPr>
    </w:p>
    <w:p w:rsidR="00924AAA" w:rsidRPr="00E631F7" w:rsidRDefault="00DF052C" w:rsidP="00E631F7">
      <w:pPr>
        <w:keepNext/>
        <w:ind w:firstLine="709"/>
        <w:jc w:val="both"/>
        <w:outlineLvl w:val="0"/>
        <w:rPr>
          <w:bCs/>
          <w:color w:val="000000" w:themeColor="text1"/>
          <w:kern w:val="32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hyperlink r:id="rId6" w:history="1">
        <w:r w:rsidR="00E631F7">
          <w:rPr>
            <w:color w:val="000000" w:themeColor="text1"/>
            <w:sz w:val="28"/>
            <w:szCs w:val="28"/>
          </w:rPr>
          <w:t xml:space="preserve"> </w:t>
        </w:r>
        <w:r w:rsidR="00E631F7">
          <w:rPr>
            <w:rStyle w:val="a5"/>
            <w:color w:val="000000" w:themeColor="text1"/>
            <w:sz w:val="28"/>
            <w:szCs w:val="28"/>
            <w:u w:val="none"/>
          </w:rPr>
          <w:t>«</w:t>
        </w:r>
        <w:r w:rsidR="00E631F7" w:rsidRPr="00E631F7">
          <w:rPr>
            <w:rStyle w:val="a5"/>
            <w:color w:val="000000" w:themeColor="text1"/>
            <w:sz w:val="28"/>
            <w:szCs w:val="28"/>
            <w:u w:val="none"/>
          </w:rPr>
          <w:t xml:space="preserve">О внесении изменений в решение Совета Платнировского сельского поселения </w:t>
        </w:r>
        <w:proofErr w:type="spellStart"/>
        <w:r w:rsidR="00E631F7" w:rsidRPr="00E631F7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="00E631F7" w:rsidRPr="00E631F7">
          <w:rPr>
            <w:rStyle w:val="a5"/>
            <w:color w:val="000000" w:themeColor="text1"/>
            <w:sz w:val="28"/>
            <w:szCs w:val="28"/>
            <w:u w:val="none"/>
          </w:rPr>
          <w:t xml:space="preserve"> района от 29 августа 2019 года № 283 «Об утверждении Порядка организации и осуществления муниципального контроля за сохранностью автомобильных дорог местного значения в границах населенных</w:t>
        </w:r>
        <w:proofErr w:type="gramEnd"/>
        <w:r w:rsidR="00E631F7" w:rsidRPr="00E631F7">
          <w:rPr>
            <w:rStyle w:val="a5"/>
            <w:color w:val="000000" w:themeColor="text1"/>
            <w:sz w:val="28"/>
            <w:szCs w:val="28"/>
            <w:u w:val="none"/>
          </w:rPr>
          <w:t xml:space="preserve"> пунктов Платнировского сельского поселения </w:t>
        </w:r>
        <w:proofErr w:type="spellStart"/>
        <w:r w:rsidR="00E631F7" w:rsidRPr="00E631F7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="00E631F7" w:rsidRPr="00E631F7">
          <w:rPr>
            <w:rStyle w:val="a5"/>
            <w:color w:val="000000" w:themeColor="text1"/>
            <w:sz w:val="28"/>
            <w:szCs w:val="28"/>
            <w:u w:val="none"/>
          </w:rPr>
          <w:t xml:space="preserve"> района</w:t>
        </w:r>
      </w:hyperlink>
      <w:r w:rsidR="00E631F7">
        <w:rPr>
          <w:bCs/>
          <w:color w:val="000000" w:themeColor="text1"/>
          <w:sz w:val="28"/>
          <w:szCs w:val="28"/>
        </w:rPr>
        <w:t>»</w:t>
      </w:r>
      <w:r w:rsidR="00B32C28" w:rsidRPr="00B32C28">
        <w:rPr>
          <w:color w:val="000000" w:themeColor="text1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E631F7" w:rsidRDefault="00924AAA" w:rsidP="00E631F7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</w:t>
      </w:r>
      <w:r w:rsidR="00B32C28">
        <w:rPr>
          <w:sz w:val="28"/>
          <w:szCs w:val="28"/>
          <w:lang w:eastAsia="ru-RU"/>
        </w:rPr>
        <w:t>й экспертизы: начальник общего</w:t>
      </w:r>
      <w:r>
        <w:rPr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sz w:val="28"/>
          <w:szCs w:val="28"/>
          <w:lang w:eastAsia="ru-RU"/>
        </w:rPr>
        <w:t>общего</w:t>
      </w:r>
      <w:proofErr w:type="spellEnd"/>
      <w:proofErr w:type="gramEnd"/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B32C28">
        <w:rPr>
          <w:sz w:val="28"/>
          <w:szCs w:val="28"/>
          <w:lang w:eastAsia="ru-RU"/>
        </w:rPr>
        <w:t>еновского</w:t>
      </w:r>
      <w:proofErr w:type="spellEnd"/>
      <w:r w:rsidR="00B32C28">
        <w:rPr>
          <w:sz w:val="28"/>
          <w:szCs w:val="28"/>
          <w:lang w:eastAsia="ru-RU"/>
        </w:rPr>
        <w:t xml:space="preserve"> района Т.В. </w:t>
      </w:r>
      <w:proofErr w:type="spellStart"/>
      <w:r w:rsidR="00B32C2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  <w:r w:rsidR="00B32C28">
        <w:rPr>
          <w:sz w:val="28"/>
          <w:szCs w:val="28"/>
          <w:lang w:eastAsia="ru-RU"/>
        </w:rPr>
        <w:t xml:space="preserve"> </w:t>
      </w:r>
    </w:p>
    <w:p w:rsidR="00924AAA" w:rsidRPr="00E631F7" w:rsidRDefault="00E631F7" w:rsidP="00E631F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B32C28">
        <w:rPr>
          <w:sz w:val="28"/>
          <w:szCs w:val="28"/>
          <w:lang w:eastAsia="ru-RU"/>
        </w:rPr>
        <w:t xml:space="preserve"> </w:t>
      </w:r>
      <w:r w:rsidR="00924AAA">
        <w:rPr>
          <w:sz w:val="28"/>
          <w:szCs w:val="28"/>
        </w:rPr>
        <w:t xml:space="preserve"> </w:t>
      </w:r>
      <w:proofErr w:type="gramStart"/>
      <w:r w:rsidR="00924AAA">
        <w:rPr>
          <w:sz w:val="28"/>
          <w:szCs w:val="28"/>
        </w:rPr>
        <w:t xml:space="preserve">В </w:t>
      </w:r>
      <w:r w:rsidR="00924AA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5"/>
            <w:color w:val="000000" w:themeColor="text1"/>
            <w:sz w:val="28"/>
            <w:szCs w:val="28"/>
            <w:u w:val="none"/>
          </w:rPr>
          <w:t>«</w:t>
        </w:r>
        <w:r w:rsidRPr="00E631F7">
          <w:rPr>
            <w:rStyle w:val="a5"/>
            <w:color w:val="000000" w:themeColor="text1"/>
            <w:sz w:val="28"/>
            <w:szCs w:val="28"/>
            <w:u w:val="none"/>
          </w:rPr>
          <w:t xml:space="preserve">О внесении изменений в решение Совета Платнировского сельского поселения </w:t>
        </w:r>
        <w:proofErr w:type="spellStart"/>
        <w:r w:rsidRPr="00E631F7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E631F7">
          <w:rPr>
            <w:rStyle w:val="a5"/>
            <w:color w:val="000000" w:themeColor="text1"/>
            <w:sz w:val="28"/>
            <w:szCs w:val="28"/>
            <w:u w:val="none"/>
          </w:rPr>
          <w:t xml:space="preserve"> района от 29 августа 2019 года № 283 «Об утверждении Порядка организации и осуществления муниципального контроля за сохранностью автомобильных дорог местного значения в границах населенных пунктов Платнировского сельского поселения </w:t>
        </w:r>
        <w:proofErr w:type="spellStart"/>
        <w:r w:rsidRPr="00E631F7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E631F7">
          <w:rPr>
            <w:rStyle w:val="a5"/>
            <w:color w:val="000000" w:themeColor="text1"/>
            <w:sz w:val="28"/>
            <w:szCs w:val="28"/>
            <w:u w:val="none"/>
          </w:rPr>
          <w:t xml:space="preserve"> района</w:t>
        </w:r>
      </w:hyperlink>
      <w:r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kern w:val="32"/>
          <w:sz w:val="28"/>
          <w:szCs w:val="28"/>
        </w:rPr>
        <w:t xml:space="preserve"> </w:t>
      </w:r>
      <w:r w:rsidR="000D7746">
        <w:rPr>
          <w:bCs/>
          <w:sz w:val="28"/>
          <w:szCs w:val="28"/>
        </w:rPr>
        <w:t>н</w:t>
      </w:r>
      <w:r w:rsidR="00924AAA">
        <w:rPr>
          <w:sz w:val="28"/>
          <w:szCs w:val="28"/>
        </w:rPr>
        <w:t xml:space="preserve">е выявлены </w:t>
      </w:r>
      <w:proofErr w:type="spellStart"/>
      <w:r w:rsidR="00924AAA">
        <w:rPr>
          <w:sz w:val="28"/>
          <w:szCs w:val="28"/>
        </w:rPr>
        <w:t>коррупциогенные</w:t>
      </w:r>
      <w:proofErr w:type="spellEnd"/>
      <w:r w:rsidR="00924AA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B32C28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17 октября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2C28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31F7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36871498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36871498&amp;sub=0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2019-10-29T06:35:00Z</cp:lastPrinted>
  <dcterms:created xsi:type="dcterms:W3CDTF">2019-11-15T05:45:00Z</dcterms:created>
  <dcterms:modified xsi:type="dcterms:W3CDTF">2019-10-29T06:35:00Z</dcterms:modified>
</cp:coreProperties>
</file>