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F8E22" w14:textId="1D7D2926" w:rsidR="00565A6F" w:rsidRPr="00112A04" w:rsidRDefault="00565A6F" w:rsidP="00565A6F">
      <w:r w:rsidRPr="00112A04">
        <w:t xml:space="preserve">                                                                        </w:t>
      </w:r>
      <w:r w:rsidRPr="00112A04">
        <w:rPr>
          <w:noProof/>
        </w:rPr>
        <w:drawing>
          <wp:inline distT="0" distB="0" distL="0" distR="0" wp14:anchorId="385F5869" wp14:editId="13577701">
            <wp:extent cx="57912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A04">
        <w:t xml:space="preserve">                                                             </w:t>
      </w:r>
    </w:p>
    <w:p w14:paraId="018C8DF7" w14:textId="77777777" w:rsidR="00565A6F" w:rsidRPr="00112A04" w:rsidRDefault="00565A6F" w:rsidP="00565A6F">
      <w:pPr>
        <w:jc w:val="center"/>
        <w:rPr>
          <w:b/>
          <w:szCs w:val="28"/>
        </w:rPr>
      </w:pPr>
      <w:r w:rsidRPr="00112A04">
        <w:t xml:space="preserve">                                                                                                                  </w:t>
      </w:r>
    </w:p>
    <w:p w14:paraId="082EE785" w14:textId="77777777" w:rsidR="00565A6F" w:rsidRPr="00112A04" w:rsidRDefault="00565A6F" w:rsidP="00565A6F">
      <w:pPr>
        <w:jc w:val="center"/>
        <w:rPr>
          <w:b/>
          <w:szCs w:val="28"/>
        </w:rPr>
      </w:pPr>
      <w:r w:rsidRPr="00112A04">
        <w:rPr>
          <w:b/>
          <w:szCs w:val="28"/>
        </w:rPr>
        <w:t xml:space="preserve">Совет Платнировского сельского поселения     </w:t>
      </w:r>
    </w:p>
    <w:p w14:paraId="0A7481EF" w14:textId="77777777" w:rsidR="00565A6F" w:rsidRPr="00112A04" w:rsidRDefault="00565A6F" w:rsidP="00565A6F">
      <w:pPr>
        <w:jc w:val="center"/>
        <w:rPr>
          <w:szCs w:val="28"/>
        </w:rPr>
      </w:pPr>
      <w:r w:rsidRPr="00112A04">
        <w:rPr>
          <w:b/>
          <w:szCs w:val="28"/>
        </w:rPr>
        <w:t>Кореновского муниципального района Краснодарского края</w:t>
      </w:r>
    </w:p>
    <w:p w14:paraId="32A957AC" w14:textId="77777777" w:rsidR="00565A6F" w:rsidRPr="00112A04" w:rsidRDefault="00565A6F" w:rsidP="00565A6F">
      <w:pPr>
        <w:jc w:val="center"/>
        <w:rPr>
          <w:szCs w:val="28"/>
        </w:rPr>
      </w:pPr>
    </w:p>
    <w:p w14:paraId="25953944" w14:textId="77777777" w:rsidR="00565A6F" w:rsidRPr="00112A04" w:rsidRDefault="00565A6F" w:rsidP="00565A6F">
      <w:pPr>
        <w:jc w:val="center"/>
        <w:rPr>
          <w:szCs w:val="28"/>
        </w:rPr>
      </w:pPr>
      <w:r w:rsidRPr="00112A04">
        <w:rPr>
          <w:b/>
          <w:szCs w:val="28"/>
        </w:rPr>
        <w:t xml:space="preserve">Р Е Ш Е Н </w:t>
      </w:r>
      <w:r>
        <w:rPr>
          <w:b/>
          <w:szCs w:val="28"/>
        </w:rPr>
        <w:t>И Е</w:t>
      </w:r>
    </w:p>
    <w:p w14:paraId="60E482BF" w14:textId="77777777" w:rsidR="00565A6F" w:rsidRDefault="00565A6F" w:rsidP="00565A6F">
      <w:pPr>
        <w:widowControl w:val="0"/>
        <w:autoSpaceDE w:val="0"/>
        <w:jc w:val="center"/>
        <w:rPr>
          <w:rFonts w:eastAsia="SimSun"/>
          <w:sz w:val="23"/>
          <w:szCs w:val="23"/>
        </w:rPr>
      </w:pPr>
    </w:p>
    <w:p w14:paraId="1186422E" w14:textId="698FA422" w:rsidR="000508F6" w:rsidRPr="000508F6" w:rsidRDefault="000508F6" w:rsidP="00565A6F">
      <w:pPr>
        <w:widowControl w:val="0"/>
        <w:autoSpaceDE w:val="0"/>
        <w:jc w:val="center"/>
        <w:rPr>
          <w:rFonts w:eastAsia="SimSun"/>
          <w:szCs w:val="28"/>
        </w:rPr>
      </w:pPr>
      <w:r w:rsidRPr="000508F6">
        <w:rPr>
          <w:rFonts w:eastAsia="SimSun"/>
          <w:szCs w:val="28"/>
        </w:rPr>
        <w:t xml:space="preserve">от 25.05.2026 </w:t>
      </w:r>
      <w:r>
        <w:rPr>
          <w:rFonts w:eastAsia="SimSun"/>
          <w:szCs w:val="28"/>
        </w:rPr>
        <w:t xml:space="preserve">                                                                                               </w:t>
      </w:r>
      <w:bookmarkStart w:id="0" w:name="_GoBack"/>
      <w:bookmarkEnd w:id="0"/>
      <w:r w:rsidRPr="000508F6">
        <w:rPr>
          <w:rFonts w:eastAsia="SimSun"/>
          <w:szCs w:val="28"/>
        </w:rPr>
        <w:t>№101</w:t>
      </w:r>
      <w:r w:rsidRPr="000508F6">
        <w:rPr>
          <w:rFonts w:eastAsia="SimSun"/>
          <w:szCs w:val="28"/>
        </w:rPr>
        <w:t xml:space="preserve">                                                                                                                           </w:t>
      </w:r>
    </w:p>
    <w:p w14:paraId="66A58BF7" w14:textId="77777777" w:rsidR="000508F6" w:rsidRDefault="000508F6" w:rsidP="00565A6F">
      <w:pPr>
        <w:widowControl w:val="0"/>
        <w:autoSpaceDE w:val="0"/>
        <w:jc w:val="center"/>
        <w:rPr>
          <w:rFonts w:eastAsia="SimSun"/>
          <w:sz w:val="23"/>
          <w:szCs w:val="23"/>
        </w:rPr>
      </w:pPr>
    </w:p>
    <w:p w14:paraId="0E29080D" w14:textId="515FBD0D" w:rsidR="00565A6F" w:rsidRPr="00112A04" w:rsidRDefault="00565A6F" w:rsidP="00565A6F">
      <w:pPr>
        <w:widowControl w:val="0"/>
        <w:autoSpaceDE w:val="0"/>
        <w:jc w:val="center"/>
        <w:rPr>
          <w:rFonts w:eastAsia="SimSun"/>
          <w:sz w:val="23"/>
          <w:szCs w:val="23"/>
        </w:rPr>
      </w:pPr>
      <w:r w:rsidRPr="00112A04">
        <w:rPr>
          <w:rFonts w:eastAsia="SimSun"/>
          <w:sz w:val="23"/>
          <w:szCs w:val="23"/>
        </w:rPr>
        <w:t>ст. Платнировская</w:t>
      </w:r>
    </w:p>
    <w:p w14:paraId="04ABB4A2" w14:textId="42D3D1E3" w:rsidR="00FC50D2" w:rsidRPr="00E34960" w:rsidRDefault="00114E0B">
      <w:pPr>
        <w:spacing w:after="293" w:line="259" w:lineRule="auto"/>
        <w:ind w:left="10" w:hanging="10"/>
        <w:jc w:val="center"/>
        <w:rPr>
          <w:b/>
        </w:rPr>
      </w:pPr>
      <w:r w:rsidRPr="00E34960">
        <w:rPr>
          <w:b/>
        </w:rPr>
        <w:t xml:space="preserve">Об установлении дополнительных оснований признания безнадежными к взысканию задолженности по местным налогам </w:t>
      </w:r>
      <w:r w:rsidR="00AB34EF" w:rsidRPr="00E34960">
        <w:rPr>
          <w:b/>
        </w:rPr>
        <w:t xml:space="preserve">на территории </w:t>
      </w:r>
      <w:r w:rsidR="00565A6F">
        <w:rPr>
          <w:b/>
        </w:rPr>
        <w:t>Платнировского</w:t>
      </w:r>
      <w:r w:rsidR="000852D4" w:rsidRPr="00E34960">
        <w:rPr>
          <w:b/>
        </w:rPr>
        <w:t xml:space="preserve"> сельского поселения Кореновского муниципального района Краснодарского края</w:t>
      </w:r>
    </w:p>
    <w:p w14:paraId="4A3D682E" w14:textId="15608ADB" w:rsidR="00FC50D2" w:rsidRPr="00E34960" w:rsidRDefault="00AB34EF" w:rsidP="000852D4">
      <w:pPr>
        <w:ind w:left="-15" w:right="-15" w:firstLine="724"/>
      </w:pPr>
      <w:r w:rsidRPr="00E34960">
        <w:t xml:space="preserve">В соответствии с пунктом 3 статьи 59 Налогового кодекса Российской Федерации, руководствуясь Уставом </w:t>
      </w:r>
      <w:r w:rsidR="00565A6F">
        <w:t>Платнировского</w:t>
      </w:r>
      <w:r w:rsidR="000852D4" w:rsidRPr="00E34960">
        <w:t xml:space="preserve"> сельского поселения Кореновского муниципального района Краснодарского края</w:t>
      </w:r>
      <w:r w:rsidRPr="00E34960">
        <w:t xml:space="preserve">, Совет </w:t>
      </w:r>
      <w:r w:rsidR="00565A6F">
        <w:t>Платнировского</w:t>
      </w:r>
      <w:r w:rsidR="000852D4" w:rsidRPr="00E34960">
        <w:t xml:space="preserve"> сельского поселения Кореновского муниципального района Краснодарского края </w:t>
      </w:r>
      <w:r w:rsidRPr="00E34960">
        <w:t>р</w:t>
      </w:r>
      <w:r w:rsidR="003A58A0" w:rsidRPr="00E34960">
        <w:t xml:space="preserve"> </w:t>
      </w:r>
      <w:r w:rsidRPr="00E34960">
        <w:t>е</w:t>
      </w:r>
      <w:r w:rsidR="003A58A0" w:rsidRPr="00E34960">
        <w:t xml:space="preserve"> </w:t>
      </w:r>
      <w:r w:rsidRPr="00E34960">
        <w:t>ш</w:t>
      </w:r>
      <w:r w:rsidR="003A58A0" w:rsidRPr="00E34960">
        <w:t xml:space="preserve"> </w:t>
      </w:r>
      <w:r w:rsidRPr="00E34960">
        <w:t>и</w:t>
      </w:r>
      <w:r w:rsidR="003A58A0" w:rsidRPr="00E34960">
        <w:t xml:space="preserve"> </w:t>
      </w:r>
      <w:r w:rsidRPr="00E34960">
        <w:t xml:space="preserve">л: </w:t>
      </w:r>
    </w:p>
    <w:p w14:paraId="30D28D2F" w14:textId="3FBC24AF" w:rsidR="00FC50D2" w:rsidRPr="00E34960" w:rsidRDefault="00AB34EF" w:rsidP="00385828">
      <w:pPr>
        <w:ind w:left="-15" w:right="-15" w:firstLine="724"/>
      </w:pPr>
      <w:r w:rsidRPr="00E34960">
        <w:t xml:space="preserve">1. </w:t>
      </w:r>
      <w:r w:rsidR="00114E0B" w:rsidRPr="00E34960">
        <w:t xml:space="preserve">Установить в качестве дополнительного основания признания безнадежными к взысканию задолженности по местным налогам на территории </w:t>
      </w:r>
      <w:r w:rsidR="00565A6F">
        <w:rPr>
          <w:noProof/>
        </w:rPr>
        <w:t>Платнировского</w:t>
      </w:r>
      <w:r w:rsidR="00114E0B" w:rsidRPr="00E34960">
        <w:rPr>
          <w:noProof/>
        </w:rPr>
        <w:t xml:space="preserve"> сельского поселения Кореновского муниципального района Краснодарского края </w:t>
      </w:r>
      <w:r w:rsidR="00114E0B" w:rsidRPr="00E34960">
        <w:t xml:space="preserve">погашение и (или) взыскание которой оказались невозможными, в случаях гибели (смерти) налогоплательщика физического лица  по пеням и штрафам по местным налогам в период его участия в специальной военной операции </w:t>
      </w:r>
      <w:r w:rsidRPr="00E34960">
        <w:t xml:space="preserve">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 </w:t>
      </w:r>
    </w:p>
    <w:p w14:paraId="187F056A" w14:textId="77777777" w:rsidR="00114E0B" w:rsidRPr="00E34960" w:rsidRDefault="00735BA3" w:rsidP="00385828">
      <w:pPr>
        <w:spacing w:after="9" w:line="216" w:lineRule="auto"/>
        <w:ind w:firstLine="724"/>
        <w:rPr>
          <w:szCs w:val="28"/>
        </w:rPr>
      </w:pPr>
      <w:r>
        <w:rPr>
          <w:sz w:val="22"/>
        </w:rPr>
        <w:t xml:space="preserve"> </w:t>
      </w:r>
      <w:r w:rsidR="00114E0B" w:rsidRPr="00E34960">
        <w:rPr>
          <w:sz w:val="22"/>
        </w:rPr>
        <w:t xml:space="preserve"> </w:t>
      </w:r>
      <w:r w:rsidR="00114E0B" w:rsidRPr="00114E0B">
        <w:rPr>
          <w:sz w:val="22"/>
        </w:rPr>
        <w:t xml:space="preserve">- </w:t>
      </w:r>
      <w:r w:rsidR="00114E0B" w:rsidRPr="00E34960">
        <w:rPr>
          <w:szCs w:val="28"/>
        </w:rPr>
        <w:t>лиц, принимающих (принимавших</w:t>
      </w:r>
      <w:r w:rsidR="00114E0B" w:rsidRPr="00114E0B">
        <w:rPr>
          <w:szCs w:val="28"/>
        </w:rPr>
        <w:t>) участие</w:t>
      </w:r>
      <w:r>
        <w:rPr>
          <w:szCs w:val="28"/>
        </w:rPr>
        <w:t xml:space="preserve"> в специальной военной операции:</w:t>
      </w:r>
    </w:p>
    <w:p w14:paraId="5BFF75F8" w14:textId="77777777" w:rsidR="00735BA3" w:rsidRDefault="00735BA3" w:rsidP="00385828">
      <w:pPr>
        <w:spacing w:after="9" w:line="216" w:lineRule="auto"/>
        <w:ind w:firstLine="724"/>
        <w:rPr>
          <w:szCs w:val="28"/>
        </w:rPr>
      </w:pPr>
      <w:r>
        <w:rPr>
          <w:szCs w:val="28"/>
        </w:rPr>
        <w:t xml:space="preserve"> </w:t>
      </w:r>
      <w:r w:rsidR="00114E0B" w:rsidRPr="00E34960">
        <w:rPr>
          <w:szCs w:val="28"/>
        </w:rPr>
        <w:t>лиц, проходящих службу в войсках национальной гвардии Российской Федерации и имеющих специа</w:t>
      </w:r>
      <w:r w:rsidR="00385828" w:rsidRPr="00E34960">
        <w:rPr>
          <w:szCs w:val="28"/>
        </w:rPr>
        <w:t>льные звания полиции, сотрудников</w:t>
      </w:r>
      <w:r w:rsidR="00114E0B" w:rsidRPr="00E34960">
        <w:rPr>
          <w:szCs w:val="28"/>
        </w:rPr>
        <w:t xml:space="preserve"> органов внутренних дел Росс</w:t>
      </w:r>
      <w:r w:rsidR="00385828" w:rsidRPr="00E34960">
        <w:rPr>
          <w:szCs w:val="28"/>
        </w:rPr>
        <w:t xml:space="preserve">ийской Федерации; </w:t>
      </w:r>
    </w:p>
    <w:p w14:paraId="725D895A" w14:textId="77777777" w:rsidR="00114E0B" w:rsidRPr="00E34960" w:rsidRDefault="00735BA3" w:rsidP="00385828">
      <w:pPr>
        <w:spacing w:after="9" w:line="216" w:lineRule="auto"/>
        <w:ind w:firstLine="724"/>
        <w:rPr>
          <w:sz w:val="22"/>
        </w:rPr>
      </w:pPr>
      <w:r>
        <w:rPr>
          <w:szCs w:val="28"/>
        </w:rPr>
        <w:t xml:space="preserve"> </w:t>
      </w:r>
      <w:r w:rsidR="00385828" w:rsidRPr="00E34960">
        <w:rPr>
          <w:szCs w:val="28"/>
        </w:rPr>
        <w:t>военнослужащих, а также граждан, заключивших</w:t>
      </w:r>
      <w:r w:rsidR="00114E0B" w:rsidRPr="00E34960">
        <w:rPr>
          <w:szCs w:val="28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</w:t>
      </w:r>
      <w:r>
        <w:rPr>
          <w:szCs w:val="28"/>
        </w:rPr>
        <w:t xml:space="preserve"> Российской Федерации или войск</w:t>
      </w:r>
      <w:r w:rsidR="00114E0B" w:rsidRPr="00E34960">
        <w:rPr>
          <w:szCs w:val="28"/>
        </w:rPr>
        <w:t xml:space="preserve"> национальной гвардии Российской Федерации) либо </w:t>
      </w:r>
      <w:r w:rsidR="00385828" w:rsidRPr="00E34960">
        <w:rPr>
          <w:szCs w:val="28"/>
        </w:rPr>
        <w:t>заключивших</w:t>
      </w:r>
      <w:r w:rsidR="00114E0B" w:rsidRPr="00E34960">
        <w:rPr>
          <w:szCs w:val="28"/>
        </w:rPr>
        <w:t xml:space="preserve"> контракт (имеющие иные правоотношения) с организациями, содействующими выполнению задач, возложенных на Вооруженные Силы Российской федерации</w:t>
      </w:r>
      <w:r w:rsidR="00114E0B" w:rsidRPr="00E34960">
        <w:t>;</w:t>
      </w:r>
    </w:p>
    <w:p w14:paraId="096B2EDF" w14:textId="77777777" w:rsidR="00735BA3" w:rsidRDefault="00114E0B" w:rsidP="00735BA3">
      <w:pPr>
        <w:ind w:firstLine="709"/>
        <w:rPr>
          <w:szCs w:val="28"/>
        </w:rPr>
      </w:pPr>
      <w:r w:rsidRPr="00E34960">
        <w:lastRenderedPageBreak/>
        <w:t xml:space="preserve">- </w:t>
      </w:r>
      <w:r w:rsidRPr="00E34960">
        <w:rPr>
          <w:szCs w:val="28"/>
        </w:rPr>
        <w:t xml:space="preserve">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 </w:t>
      </w:r>
    </w:p>
    <w:p w14:paraId="6FF1C726" w14:textId="77777777" w:rsidR="00735BA3" w:rsidRDefault="00385828" w:rsidP="009736FB">
      <w:pPr>
        <w:ind w:firstLine="709"/>
        <w:rPr>
          <w:szCs w:val="28"/>
        </w:rPr>
      </w:pPr>
      <w:r w:rsidRPr="00E34960">
        <w:rPr>
          <w:szCs w:val="28"/>
        </w:rPr>
        <w:t>сотрудников</w:t>
      </w:r>
      <w:r w:rsidR="00114E0B" w:rsidRPr="00E34960">
        <w:rPr>
          <w:szCs w:val="28"/>
        </w:rPr>
        <w:t xml:space="preserve">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</w:t>
      </w:r>
    </w:p>
    <w:p w14:paraId="2971E81B" w14:textId="77777777" w:rsidR="00735BA3" w:rsidRDefault="00385828" w:rsidP="00735BA3">
      <w:pPr>
        <w:ind w:left="709" w:firstLine="0"/>
      </w:pPr>
      <w:r w:rsidRPr="00E34960">
        <w:rPr>
          <w:szCs w:val="28"/>
        </w:rPr>
        <w:t>сотрудников</w:t>
      </w:r>
      <w:r w:rsidR="00114E0B" w:rsidRPr="00E34960">
        <w:rPr>
          <w:szCs w:val="28"/>
        </w:rPr>
        <w:t xml:space="preserve"> органов внутренних дел </w:t>
      </w:r>
      <w:r w:rsidR="00114E0B" w:rsidRPr="00E34960">
        <w:t>Ро</w:t>
      </w:r>
      <w:r w:rsidRPr="00E34960">
        <w:t xml:space="preserve">ссийской Федерации; </w:t>
      </w:r>
      <w:r w:rsidR="00546DCD">
        <w:t xml:space="preserve"> </w:t>
      </w:r>
      <w:r w:rsidRPr="00E34960">
        <w:t xml:space="preserve">прокурорских работников; </w:t>
      </w:r>
    </w:p>
    <w:p w14:paraId="11E20B7C" w14:textId="77777777" w:rsidR="00114E0B" w:rsidRPr="00E34960" w:rsidRDefault="00385828" w:rsidP="00735BA3">
      <w:pPr>
        <w:ind w:firstLine="709"/>
        <w:rPr>
          <w:szCs w:val="28"/>
        </w:rPr>
      </w:pPr>
      <w:r w:rsidRPr="00E34960">
        <w:t>военнослужащих</w:t>
      </w:r>
      <w:r w:rsidR="00114E0B" w:rsidRPr="00E34960"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обороны; </w:t>
      </w:r>
    </w:p>
    <w:p w14:paraId="27DF45F3" w14:textId="77777777" w:rsidR="00114E0B" w:rsidRPr="00E34960" w:rsidRDefault="00385828" w:rsidP="009736FB">
      <w:pPr>
        <w:ind w:firstLine="709"/>
      </w:pPr>
      <w:r w:rsidRPr="00E34960">
        <w:t>- военнослужащих</w:t>
      </w:r>
      <w:r w:rsidR="00114E0B" w:rsidRPr="00E34960">
        <w:t xml:space="preserve"> органов федеральной службы безопасности, войск национальной гв</w:t>
      </w:r>
      <w:r w:rsidRPr="00E34960">
        <w:t>ардии Российской Федерации, лиц, проходящих</w:t>
      </w:r>
      <w:r w:rsidR="00114E0B" w:rsidRPr="00E34960">
        <w:t xml:space="preserve"> службу в войсках национальной гвардии </w:t>
      </w:r>
      <w:r w:rsidRPr="00E34960">
        <w:t>Российской Федерации и имеющих</w:t>
      </w:r>
      <w:r w:rsidR="00114E0B" w:rsidRPr="00E34960">
        <w:t xml:space="preserve"> специа</w:t>
      </w:r>
      <w:r w:rsidRPr="00E34960">
        <w:t>льные звания полиции, сотрудников</w:t>
      </w:r>
      <w:r w:rsidR="00114E0B" w:rsidRPr="00E34960">
        <w:t xml:space="preserve"> органов внутренних дел Р</w:t>
      </w:r>
      <w:r w:rsidRPr="00E34960">
        <w:t>оссийской Федерации, выполняющих (выполнявших</w:t>
      </w:r>
      <w:r w:rsidR="00114E0B" w:rsidRPr="00E34960">
        <w:t>) задачи по оказанию содействия органам федеральной службы безопасности на участках, примыкающих к районам проведения специальной военной операции.</w:t>
      </w:r>
    </w:p>
    <w:p w14:paraId="3B8B5411" w14:textId="77777777" w:rsidR="00114E0B" w:rsidRPr="00E34960" w:rsidRDefault="00385828" w:rsidP="009736FB">
      <w:pPr>
        <w:spacing w:after="0" w:line="259" w:lineRule="auto"/>
        <w:ind w:right="10" w:firstLine="709"/>
      </w:pPr>
      <w:r w:rsidRPr="00E34960">
        <w:t>2</w:t>
      </w:r>
      <w:r w:rsidR="000F7BD3" w:rsidRPr="00E34960">
        <w:t xml:space="preserve">. </w:t>
      </w:r>
      <w:r w:rsidRPr="00385828"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</w:t>
      </w:r>
      <w:r w:rsidR="009736FB" w:rsidRPr="00E34960">
        <w:t xml:space="preserve"> п</w:t>
      </w:r>
      <w:r w:rsidRPr="00385828">
        <w:t>ериод проведения</w:t>
      </w:r>
      <w:r w:rsidR="000F7BD3" w:rsidRPr="00E34960">
        <w:t xml:space="preserve"> специальной военной операции).</w:t>
      </w:r>
    </w:p>
    <w:p w14:paraId="6B24F361" w14:textId="77777777" w:rsidR="000852D4" w:rsidRPr="00E34960" w:rsidRDefault="00385828" w:rsidP="000852D4">
      <w:pPr>
        <w:ind w:left="-15" w:right="-15" w:firstLine="724"/>
      </w:pPr>
      <w:r w:rsidRPr="00E34960">
        <w:t>3</w:t>
      </w:r>
      <w:r w:rsidR="000852D4" w:rsidRPr="00E34960">
        <w:t xml:space="preserve">. </w:t>
      </w:r>
      <w:r w:rsidR="00AB34EF" w:rsidRPr="00E34960">
        <w:t>Документами, подтверждающими обстоятельства признания безнадежной к взысканию задолженности, являются:</w:t>
      </w:r>
      <w:r w:rsidR="000852D4" w:rsidRPr="00E34960">
        <w:t xml:space="preserve"> </w:t>
      </w:r>
    </w:p>
    <w:p w14:paraId="0399BCF7" w14:textId="77777777" w:rsidR="00AB34EF" w:rsidRPr="00E34960" w:rsidRDefault="00AB34EF" w:rsidP="00AB34EF">
      <w:pPr>
        <w:ind w:left="-15" w:right="-15" w:firstLine="724"/>
      </w:pPr>
      <w:r w:rsidRPr="00E34960">
        <w:t xml:space="preserve">сведения о регистрации факта смерти физического лица, содержащиеся в Едином государственном реестре записей актов гражданского состояния;   </w:t>
      </w:r>
    </w:p>
    <w:p w14:paraId="3BF2F26C" w14:textId="77777777" w:rsidR="00FC50D2" w:rsidRPr="00E34960" w:rsidRDefault="00AB34EF" w:rsidP="00AB34EF">
      <w:pPr>
        <w:ind w:left="-15" w:right="-15" w:firstLine="724"/>
      </w:pPr>
      <w:r w:rsidRPr="00E34960"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</w:t>
      </w:r>
      <w:r w:rsidR="000F7BD3" w:rsidRPr="00E34960">
        <w:t>ой области и Херсонской области;</w:t>
      </w:r>
    </w:p>
    <w:p w14:paraId="724AF6E4" w14:textId="77777777" w:rsidR="00735BA3" w:rsidRPr="00E34960" w:rsidRDefault="00986BE5" w:rsidP="00735BA3">
      <w:pPr>
        <w:spacing w:after="5" w:line="223" w:lineRule="auto"/>
        <w:ind w:right="70" w:firstLine="709"/>
        <w:rPr>
          <w:szCs w:val="28"/>
        </w:rPr>
      </w:pPr>
      <w:r>
        <w:t>документы, подтверждающие факт смерти (гибели) лиц, вследствие увечья (ранения, травмы, контузии) или заболевания, полученных ими в период проведения специальной военной операции</w:t>
      </w:r>
      <w:r w:rsidR="000F7BD3" w:rsidRPr="00E34960">
        <w:rPr>
          <w:szCs w:val="28"/>
        </w:rPr>
        <w:t>.</w:t>
      </w:r>
    </w:p>
    <w:p w14:paraId="40EE8AFB" w14:textId="6E29B273" w:rsidR="009736FB" w:rsidRDefault="009736FB" w:rsidP="009736FB">
      <w:pPr>
        <w:suppressAutoHyphens/>
        <w:spacing w:after="0" w:line="240" w:lineRule="auto"/>
        <w:ind w:firstLine="708"/>
        <w:rPr>
          <w:bCs/>
          <w:szCs w:val="28"/>
        </w:rPr>
      </w:pPr>
      <w:r w:rsidRPr="00E34960">
        <w:rPr>
          <w:szCs w:val="28"/>
        </w:rPr>
        <w:t xml:space="preserve">4. Признать утратившим силу решение Совета </w:t>
      </w:r>
      <w:r w:rsidR="00565A6F">
        <w:rPr>
          <w:szCs w:val="28"/>
        </w:rPr>
        <w:t>Платнировского</w:t>
      </w:r>
      <w:r w:rsidRPr="00E34960">
        <w:rPr>
          <w:szCs w:val="28"/>
        </w:rPr>
        <w:t xml:space="preserve"> сельского поселения Кореновского муниципального района Краснодарского края от 28 апреля 2026 года № </w:t>
      </w:r>
      <w:r w:rsidR="00565A6F">
        <w:rPr>
          <w:szCs w:val="28"/>
        </w:rPr>
        <w:t>96</w:t>
      </w:r>
      <w:r w:rsidRPr="00E34960">
        <w:rPr>
          <w:szCs w:val="28"/>
        </w:rPr>
        <w:t xml:space="preserve"> «</w:t>
      </w:r>
      <w:r w:rsidRPr="00E34960">
        <w:rPr>
          <w:bCs/>
          <w:szCs w:val="28"/>
        </w:rPr>
        <w:t xml:space="preserve">Об установлении дополнительных оснований признания безнадежными к взысканию недоимки, задолженности по пеням и штрафам по местным налогам, в том числе отмененным местным налогам, на </w:t>
      </w:r>
      <w:r w:rsidRPr="00E34960">
        <w:rPr>
          <w:bCs/>
          <w:szCs w:val="28"/>
        </w:rPr>
        <w:lastRenderedPageBreak/>
        <w:t xml:space="preserve">территории </w:t>
      </w:r>
      <w:r w:rsidR="00565A6F">
        <w:rPr>
          <w:bCs/>
          <w:szCs w:val="28"/>
        </w:rPr>
        <w:t>Платнировского</w:t>
      </w:r>
      <w:r w:rsidRPr="00E34960">
        <w:rPr>
          <w:bCs/>
          <w:szCs w:val="28"/>
        </w:rPr>
        <w:t xml:space="preserve"> сельского поселения Кореновского муниципального района Краснодарского края».</w:t>
      </w:r>
    </w:p>
    <w:p w14:paraId="50AFD0C6" w14:textId="03E92475" w:rsidR="00565A6F" w:rsidRDefault="00565A6F" w:rsidP="009736FB">
      <w:pPr>
        <w:suppressAutoHyphens/>
        <w:spacing w:after="0" w:line="240" w:lineRule="auto"/>
        <w:ind w:firstLine="708"/>
        <w:rPr>
          <w:bCs/>
          <w:szCs w:val="28"/>
        </w:rPr>
      </w:pPr>
    </w:p>
    <w:p w14:paraId="22285EE4" w14:textId="77777777" w:rsidR="00565A6F" w:rsidRPr="00E34960" w:rsidRDefault="00565A6F" w:rsidP="009736FB">
      <w:pPr>
        <w:suppressAutoHyphens/>
        <w:spacing w:after="0" w:line="240" w:lineRule="auto"/>
        <w:ind w:firstLine="708"/>
        <w:rPr>
          <w:szCs w:val="28"/>
        </w:rPr>
      </w:pPr>
    </w:p>
    <w:p w14:paraId="56B01885" w14:textId="77777777" w:rsidR="00565A6F" w:rsidRPr="003E53EC" w:rsidRDefault="00565A6F" w:rsidP="00565A6F">
      <w:pPr>
        <w:pStyle w:val="a9"/>
        <w:numPr>
          <w:ilvl w:val="2"/>
          <w:numId w:val="3"/>
        </w:numPr>
        <w:ind w:left="0" w:firstLine="0"/>
        <w:rPr>
          <w:sz w:val="27"/>
          <w:szCs w:val="27"/>
        </w:rPr>
      </w:pPr>
      <w:r w:rsidRPr="003E53EC">
        <w:rPr>
          <w:rFonts w:cs="Arial"/>
          <w:color w:val="000000"/>
          <w:sz w:val="27"/>
          <w:szCs w:val="27"/>
          <w:shd w:val="clear" w:color="auto" w:fill="FFFFFF"/>
          <w:lang w:eastAsia="ru-RU"/>
        </w:rPr>
        <w:t>3. Официально обнародовать настоящее решение в установленно</w:t>
      </w:r>
      <w:r w:rsidRPr="003E53EC">
        <w:rPr>
          <w:rFonts w:cs="Arial"/>
          <w:color w:val="000000"/>
          <w:sz w:val="27"/>
          <w:szCs w:val="27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14:paraId="3CA98879" w14:textId="77777777" w:rsidR="00565A6F" w:rsidRPr="003E53EC" w:rsidRDefault="00565A6F" w:rsidP="00565A6F">
      <w:pPr>
        <w:tabs>
          <w:tab w:val="left" w:pos="937"/>
        </w:tabs>
        <w:ind w:right="146"/>
        <w:rPr>
          <w:rStyle w:val="aa"/>
          <w:sz w:val="27"/>
          <w:szCs w:val="27"/>
        </w:rPr>
      </w:pPr>
      <w:r w:rsidRPr="003E53EC">
        <w:rPr>
          <w:rStyle w:val="aa"/>
          <w:sz w:val="27"/>
          <w:szCs w:val="27"/>
        </w:rPr>
        <w:tab/>
        <w:t>4. Контроль за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14:paraId="4EE561D9" w14:textId="52522483" w:rsidR="00565A6F" w:rsidRDefault="00565A6F" w:rsidP="00565A6F">
      <w:pPr>
        <w:pStyle w:val="a7"/>
        <w:ind w:right="0" w:firstLine="720"/>
        <w:jc w:val="left"/>
        <w:rPr>
          <w:sz w:val="27"/>
          <w:szCs w:val="27"/>
        </w:rPr>
      </w:pPr>
      <w:r w:rsidRPr="003E53EC">
        <w:rPr>
          <w:sz w:val="27"/>
          <w:szCs w:val="27"/>
        </w:rPr>
        <w:t>5. Настоящее решение вступает в силу после его официального обнародования.</w:t>
      </w:r>
    </w:p>
    <w:p w14:paraId="344F89BC" w14:textId="6A63CA76" w:rsidR="00565A6F" w:rsidRDefault="00565A6F" w:rsidP="00565A6F">
      <w:pPr>
        <w:pStyle w:val="a7"/>
        <w:ind w:right="0" w:firstLine="720"/>
        <w:jc w:val="left"/>
        <w:rPr>
          <w:sz w:val="27"/>
          <w:szCs w:val="27"/>
        </w:rPr>
      </w:pPr>
    </w:p>
    <w:p w14:paraId="115AF08E" w14:textId="77777777" w:rsidR="00565A6F" w:rsidRPr="003E53EC" w:rsidRDefault="00565A6F" w:rsidP="00565A6F">
      <w:pPr>
        <w:pStyle w:val="a7"/>
        <w:ind w:right="0" w:firstLine="720"/>
        <w:jc w:val="left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65A6F" w:rsidRPr="003E53EC" w14:paraId="5424E196" w14:textId="77777777" w:rsidTr="00DD14C5">
        <w:trPr>
          <w:trHeight w:val="60"/>
        </w:trPr>
        <w:tc>
          <w:tcPr>
            <w:tcW w:w="4927" w:type="dxa"/>
            <w:shd w:val="clear" w:color="auto" w:fill="auto"/>
          </w:tcPr>
          <w:p w14:paraId="50E79E25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Глава</w:t>
            </w:r>
          </w:p>
          <w:p w14:paraId="60AAC2E3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Платнировского сельского поселения</w:t>
            </w:r>
          </w:p>
          <w:p w14:paraId="12036951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 xml:space="preserve">Кореновского муниципального района Краснодарского края </w:t>
            </w:r>
          </w:p>
          <w:p w14:paraId="27EBFCA7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</w:p>
          <w:p w14:paraId="23485D4C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2A300327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Председатель Совета</w:t>
            </w:r>
          </w:p>
          <w:p w14:paraId="0EF5C125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Платнировского сельского поселения</w:t>
            </w:r>
          </w:p>
          <w:p w14:paraId="04FF50FB" w14:textId="77777777" w:rsidR="00565A6F" w:rsidRPr="003E53EC" w:rsidRDefault="00565A6F" w:rsidP="00565A6F">
            <w:pPr>
              <w:pStyle w:val="Standard"/>
              <w:ind w:firstLine="34"/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 xml:space="preserve">Кореновского </w:t>
            </w:r>
            <w:r w:rsidRPr="003E53EC">
              <w:rPr>
                <w:sz w:val="27"/>
                <w:szCs w:val="27"/>
                <w:lang w:eastAsia="ru-RU"/>
              </w:rPr>
              <w:t>муниципального района Краснодарского края</w:t>
            </w:r>
          </w:p>
          <w:p w14:paraId="51D26AEC" w14:textId="77777777" w:rsidR="00565A6F" w:rsidRPr="003E53EC" w:rsidRDefault="00565A6F" w:rsidP="00565A6F">
            <w:pPr>
              <w:pStyle w:val="Standard"/>
              <w:ind w:firstLine="34"/>
              <w:jc w:val="both"/>
              <w:rPr>
                <w:sz w:val="27"/>
                <w:szCs w:val="27"/>
              </w:rPr>
            </w:pPr>
          </w:p>
          <w:p w14:paraId="105CD35A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_____________А.Г. Павленко</w:t>
            </w:r>
          </w:p>
        </w:tc>
      </w:tr>
    </w:tbl>
    <w:p w14:paraId="2EB56C89" w14:textId="77777777" w:rsidR="00565A6F" w:rsidRPr="00E34960" w:rsidRDefault="00565A6F" w:rsidP="00546DCD">
      <w:pPr>
        <w:suppressAutoHyphens/>
        <w:spacing w:after="0" w:line="240" w:lineRule="auto"/>
        <w:ind w:firstLine="708"/>
        <w:rPr>
          <w:color w:val="auto"/>
          <w:szCs w:val="28"/>
          <w:lang w:eastAsia="zh-CN"/>
        </w:rPr>
      </w:pPr>
    </w:p>
    <w:sectPr w:rsidR="00565A6F" w:rsidRPr="00E34960" w:rsidSect="00AB34EF">
      <w:pgSz w:w="11906" w:h="16838"/>
      <w:pgMar w:top="426" w:right="566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5A7A"/>
    <w:multiLevelType w:val="hybridMultilevel"/>
    <w:tmpl w:val="A02A100E"/>
    <w:lvl w:ilvl="0" w:tplc="520E501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A2EF78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68AD14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480530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826A1E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AE0408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504460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86B02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B24AEC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4C1A9B"/>
    <w:multiLevelType w:val="hybridMultilevel"/>
    <w:tmpl w:val="A51EDC70"/>
    <w:lvl w:ilvl="0" w:tplc="3E00CFB4">
      <w:start w:val="1"/>
      <w:numFmt w:val="decimal"/>
      <w:lvlText w:val="%1."/>
      <w:lvlJc w:val="left"/>
      <w:pPr>
        <w:ind w:left="1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505146">
      <w:numFmt w:val="bullet"/>
      <w:lvlText w:val="-"/>
      <w:lvlJc w:val="left"/>
      <w:pPr>
        <w:ind w:left="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D25582">
      <w:numFmt w:val="bullet"/>
      <w:lvlText w:val="•"/>
      <w:lvlJc w:val="left"/>
      <w:pPr>
        <w:ind w:left="1956" w:hanging="222"/>
      </w:pPr>
      <w:rPr>
        <w:rFonts w:hint="default"/>
        <w:lang w:val="ru-RU" w:eastAsia="en-US" w:bidi="ar-SA"/>
      </w:rPr>
    </w:lvl>
    <w:lvl w:ilvl="3" w:tplc="D4A8DD2C">
      <w:numFmt w:val="bullet"/>
      <w:lvlText w:val="•"/>
      <w:lvlJc w:val="left"/>
      <w:pPr>
        <w:ind w:left="2934" w:hanging="222"/>
      </w:pPr>
      <w:rPr>
        <w:rFonts w:hint="default"/>
        <w:lang w:val="ru-RU" w:eastAsia="en-US" w:bidi="ar-SA"/>
      </w:rPr>
    </w:lvl>
    <w:lvl w:ilvl="4" w:tplc="811EFE7E">
      <w:numFmt w:val="bullet"/>
      <w:lvlText w:val="•"/>
      <w:lvlJc w:val="left"/>
      <w:pPr>
        <w:ind w:left="3912" w:hanging="222"/>
      </w:pPr>
      <w:rPr>
        <w:rFonts w:hint="default"/>
        <w:lang w:val="ru-RU" w:eastAsia="en-US" w:bidi="ar-SA"/>
      </w:rPr>
    </w:lvl>
    <w:lvl w:ilvl="5" w:tplc="EAEE58EA">
      <w:numFmt w:val="bullet"/>
      <w:lvlText w:val="•"/>
      <w:lvlJc w:val="left"/>
      <w:pPr>
        <w:ind w:left="4890" w:hanging="222"/>
      </w:pPr>
      <w:rPr>
        <w:rFonts w:hint="default"/>
        <w:lang w:val="ru-RU" w:eastAsia="en-US" w:bidi="ar-SA"/>
      </w:rPr>
    </w:lvl>
    <w:lvl w:ilvl="6" w:tplc="7728A91C">
      <w:numFmt w:val="bullet"/>
      <w:lvlText w:val="•"/>
      <w:lvlJc w:val="left"/>
      <w:pPr>
        <w:ind w:left="5868" w:hanging="222"/>
      </w:pPr>
      <w:rPr>
        <w:rFonts w:hint="default"/>
        <w:lang w:val="ru-RU" w:eastAsia="en-US" w:bidi="ar-SA"/>
      </w:rPr>
    </w:lvl>
    <w:lvl w:ilvl="7" w:tplc="1C40116A">
      <w:numFmt w:val="bullet"/>
      <w:lvlText w:val="•"/>
      <w:lvlJc w:val="left"/>
      <w:pPr>
        <w:ind w:left="6846" w:hanging="222"/>
      </w:pPr>
      <w:rPr>
        <w:rFonts w:hint="default"/>
        <w:lang w:val="ru-RU" w:eastAsia="en-US" w:bidi="ar-SA"/>
      </w:rPr>
    </w:lvl>
    <w:lvl w:ilvl="8" w:tplc="7DFC94D2">
      <w:numFmt w:val="bullet"/>
      <w:lvlText w:val="•"/>
      <w:lvlJc w:val="left"/>
      <w:pPr>
        <w:ind w:left="7824" w:hanging="222"/>
      </w:pPr>
      <w:rPr>
        <w:rFonts w:hint="default"/>
        <w:lang w:val="ru-RU" w:eastAsia="en-US" w:bidi="ar-SA"/>
      </w:rPr>
    </w:lvl>
  </w:abstractNum>
  <w:abstractNum w:abstractNumId="2">
    <w:nsid w:val="638A7DBE"/>
    <w:multiLevelType w:val="hybridMultilevel"/>
    <w:tmpl w:val="8B46936A"/>
    <w:lvl w:ilvl="0" w:tplc="E6C25A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805B8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AE246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3E5060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A2C60C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E66D22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A6CAE8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E5AAE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98743A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D2"/>
    <w:rsid w:val="000508F6"/>
    <w:rsid w:val="000852D4"/>
    <w:rsid w:val="000E434E"/>
    <w:rsid w:val="000F7BD3"/>
    <w:rsid w:val="00114E0B"/>
    <w:rsid w:val="00385828"/>
    <w:rsid w:val="003A58A0"/>
    <w:rsid w:val="00546DCD"/>
    <w:rsid w:val="00565A6F"/>
    <w:rsid w:val="00735BA3"/>
    <w:rsid w:val="007C0AF7"/>
    <w:rsid w:val="00972FE3"/>
    <w:rsid w:val="009736FB"/>
    <w:rsid w:val="00986BE5"/>
    <w:rsid w:val="00AB34EF"/>
    <w:rsid w:val="00E34960"/>
    <w:rsid w:val="00EE4649"/>
    <w:rsid w:val="00F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7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38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4EF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114E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sid w:val="009736FB"/>
    <w:rPr>
      <w:b/>
      <w:bCs/>
    </w:rPr>
  </w:style>
  <w:style w:type="paragraph" w:customStyle="1" w:styleId="s1">
    <w:name w:val="s_1"/>
    <w:basedOn w:val="a"/>
    <w:rsid w:val="00735BA3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s22">
    <w:name w:val="s_22"/>
    <w:basedOn w:val="a"/>
    <w:rsid w:val="00735BA3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35BA3"/>
    <w:rPr>
      <w:color w:val="0000FF"/>
      <w:u w:val="single"/>
    </w:rPr>
  </w:style>
  <w:style w:type="paragraph" w:customStyle="1" w:styleId="s9">
    <w:name w:val="s_9"/>
    <w:basedOn w:val="a"/>
    <w:rsid w:val="00735BA3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565A6F"/>
    <w:pPr>
      <w:widowControl w:val="0"/>
      <w:autoSpaceDE w:val="0"/>
      <w:autoSpaceDN w:val="0"/>
      <w:spacing w:after="0" w:line="240" w:lineRule="auto"/>
      <w:ind w:right="138" w:firstLine="0"/>
    </w:pPr>
    <w:rPr>
      <w:color w:val="auto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65A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565A6F"/>
    <w:pPr>
      <w:widowControl w:val="0"/>
      <w:autoSpaceDE w:val="0"/>
      <w:autoSpaceDN w:val="0"/>
      <w:spacing w:after="0" w:line="240" w:lineRule="auto"/>
      <w:ind w:right="138" w:firstLine="567"/>
    </w:pPr>
    <w:rPr>
      <w:color w:val="auto"/>
      <w:sz w:val="22"/>
      <w:lang w:eastAsia="en-US"/>
    </w:rPr>
  </w:style>
  <w:style w:type="character" w:customStyle="1" w:styleId="aa">
    <w:name w:val="Без интервала Знак"/>
    <w:uiPriority w:val="1"/>
    <w:qFormat/>
    <w:rsid w:val="00565A6F"/>
  </w:style>
  <w:style w:type="paragraph" w:customStyle="1" w:styleId="Standard">
    <w:name w:val="Standard"/>
    <w:rsid w:val="00565A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38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4EF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114E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sid w:val="009736FB"/>
    <w:rPr>
      <w:b/>
      <w:bCs/>
    </w:rPr>
  </w:style>
  <w:style w:type="paragraph" w:customStyle="1" w:styleId="s1">
    <w:name w:val="s_1"/>
    <w:basedOn w:val="a"/>
    <w:rsid w:val="00735BA3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s22">
    <w:name w:val="s_22"/>
    <w:basedOn w:val="a"/>
    <w:rsid w:val="00735BA3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35BA3"/>
    <w:rPr>
      <w:color w:val="0000FF"/>
      <w:u w:val="single"/>
    </w:rPr>
  </w:style>
  <w:style w:type="paragraph" w:customStyle="1" w:styleId="s9">
    <w:name w:val="s_9"/>
    <w:basedOn w:val="a"/>
    <w:rsid w:val="00735BA3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565A6F"/>
    <w:pPr>
      <w:widowControl w:val="0"/>
      <w:autoSpaceDE w:val="0"/>
      <w:autoSpaceDN w:val="0"/>
      <w:spacing w:after="0" w:line="240" w:lineRule="auto"/>
      <w:ind w:right="138" w:firstLine="0"/>
    </w:pPr>
    <w:rPr>
      <w:color w:val="auto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65A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565A6F"/>
    <w:pPr>
      <w:widowControl w:val="0"/>
      <w:autoSpaceDE w:val="0"/>
      <w:autoSpaceDN w:val="0"/>
      <w:spacing w:after="0" w:line="240" w:lineRule="auto"/>
      <w:ind w:right="138" w:firstLine="567"/>
    </w:pPr>
    <w:rPr>
      <w:color w:val="auto"/>
      <w:sz w:val="22"/>
      <w:lang w:eastAsia="en-US"/>
    </w:rPr>
  </w:style>
  <w:style w:type="character" w:customStyle="1" w:styleId="aa">
    <w:name w:val="Без интервала Знак"/>
    <w:uiPriority w:val="1"/>
    <w:qFormat/>
    <w:rsid w:val="00565A6F"/>
  </w:style>
  <w:style w:type="paragraph" w:customStyle="1" w:styleId="Standard">
    <w:name w:val="Standard"/>
    <w:rsid w:val="00565A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25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30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6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НБ</dc:creator>
  <cp:keywords/>
  <cp:lastModifiedBy>User</cp:lastModifiedBy>
  <cp:revision>5</cp:revision>
  <cp:lastPrinted>2026-05-19T11:54:00Z</cp:lastPrinted>
  <dcterms:created xsi:type="dcterms:W3CDTF">2026-05-20T06:29:00Z</dcterms:created>
  <dcterms:modified xsi:type="dcterms:W3CDTF">2026-05-26T06:04:00Z</dcterms:modified>
</cp:coreProperties>
</file>