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3C" w:rsidRPr="0085173C" w:rsidRDefault="0085173C" w:rsidP="0085173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5173C">
        <w:rPr>
          <w:b/>
          <w:sz w:val="28"/>
          <w:szCs w:val="28"/>
        </w:rPr>
        <w:t>Нужно ли платить налог за недостроенный дом</w:t>
      </w:r>
    </w:p>
    <w:p w:rsidR="0085173C" w:rsidRDefault="0085173C" w:rsidP="008517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173C" w:rsidRPr="00DC7B0E" w:rsidRDefault="0085173C" w:rsidP="00DC7B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B0E">
        <w:rPr>
          <w:sz w:val="28"/>
          <w:szCs w:val="28"/>
        </w:rPr>
        <w:t xml:space="preserve">У граждан, которые возводят жилой дом, в том </w:t>
      </w:r>
      <w:proofErr w:type="gramStart"/>
      <w:r w:rsidRPr="00DC7B0E">
        <w:rPr>
          <w:sz w:val="28"/>
          <w:szCs w:val="28"/>
        </w:rPr>
        <w:t>числе</w:t>
      </w:r>
      <w:proofErr w:type="gramEnd"/>
      <w:r w:rsidRPr="00DC7B0E">
        <w:rPr>
          <w:sz w:val="28"/>
          <w:szCs w:val="28"/>
        </w:rPr>
        <w:t xml:space="preserve"> чья стройка по каким-то причинам остановилась, может возникнуть вопрос: нужно ли платить за него налоги?</w:t>
      </w:r>
    </w:p>
    <w:p w:rsidR="0085173C" w:rsidRPr="00DC7B0E" w:rsidRDefault="0085173C" w:rsidP="00DC7B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B0E">
        <w:rPr>
          <w:b/>
          <w:sz w:val="28"/>
          <w:szCs w:val="28"/>
        </w:rPr>
        <w:t>Какой налог нужно платить за частный дом</w:t>
      </w:r>
      <w:r w:rsidRPr="00DC7B0E">
        <w:rPr>
          <w:sz w:val="28"/>
          <w:szCs w:val="28"/>
        </w:rPr>
        <w:t>?</w:t>
      </w:r>
    </w:p>
    <w:p w:rsidR="0085173C" w:rsidRPr="00DC7B0E" w:rsidRDefault="0085173C" w:rsidP="00DC7B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B0E">
        <w:rPr>
          <w:sz w:val="28"/>
          <w:szCs w:val="28"/>
        </w:rPr>
        <w:t>Все владельцы недвижимости платят имущественный налог. Рассчитывается он так: кадастровая стоимость налогооблагаемой площади, умноженная на ставку.</w:t>
      </w:r>
    </w:p>
    <w:p w:rsidR="0085173C" w:rsidRPr="00DC7B0E" w:rsidRDefault="0085173C" w:rsidP="00DC7B0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C7B0E">
        <w:rPr>
          <w:b/>
          <w:sz w:val="28"/>
          <w:szCs w:val="28"/>
        </w:rPr>
        <w:t>Нужно ли платить налог на имущество за недостроенный дом?</w:t>
      </w:r>
    </w:p>
    <w:p w:rsidR="0085173C" w:rsidRPr="00DC7B0E" w:rsidRDefault="0085173C" w:rsidP="00DC7B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B0E">
        <w:rPr>
          <w:sz w:val="28"/>
          <w:szCs w:val="28"/>
        </w:rPr>
        <w:t>Да, если он поставлен на кадастровый учет как объект незавершенного строительства с проектируемым назначением «жилой дом» и оформлен в собственность. Если же гражданин никаких действий по легализации объекта не предпринимал, налог не начислят.</w:t>
      </w:r>
    </w:p>
    <w:p w:rsidR="0085173C" w:rsidRPr="00DC7B0E" w:rsidRDefault="0085173C" w:rsidP="00DC7B0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C7B0E">
        <w:rPr>
          <w:b/>
          <w:sz w:val="28"/>
          <w:szCs w:val="28"/>
        </w:rPr>
        <w:t xml:space="preserve">Какая ставка налога за </w:t>
      </w:r>
      <w:proofErr w:type="spellStart"/>
      <w:r w:rsidRPr="00DC7B0E">
        <w:rPr>
          <w:b/>
          <w:sz w:val="28"/>
          <w:szCs w:val="28"/>
        </w:rPr>
        <w:t>недострой</w:t>
      </w:r>
      <w:proofErr w:type="spellEnd"/>
      <w:r w:rsidRPr="00DC7B0E">
        <w:rPr>
          <w:b/>
          <w:sz w:val="28"/>
          <w:szCs w:val="28"/>
        </w:rPr>
        <w:t>?</w:t>
      </w:r>
    </w:p>
    <w:p w:rsidR="0085173C" w:rsidRPr="00DC7B0E" w:rsidRDefault="0085173C" w:rsidP="00DC7B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B0E">
        <w:rPr>
          <w:sz w:val="28"/>
          <w:szCs w:val="28"/>
        </w:rPr>
        <w:t>Ее устанавливают местные власти. Например, в Москве в 2025 году она составляет 0,3%, в Санкт-Петербурге — 0,1%, в Краснодаре — 0,2%. В остальных населенных пунктах значения варьируются в этом же диапазоне.</w:t>
      </w:r>
    </w:p>
    <w:p w:rsidR="0085173C" w:rsidRPr="00DC7B0E" w:rsidRDefault="0085173C" w:rsidP="00DC7B0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C7B0E">
        <w:rPr>
          <w:b/>
          <w:sz w:val="28"/>
          <w:szCs w:val="28"/>
        </w:rPr>
        <w:t>Обязательно ли регистрировать недостроенный дом?</w:t>
      </w:r>
    </w:p>
    <w:p w:rsidR="00FF284F" w:rsidRPr="00DC7B0E" w:rsidRDefault="0085173C" w:rsidP="00DC7B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B0E">
        <w:rPr>
          <w:sz w:val="28"/>
          <w:szCs w:val="28"/>
        </w:rPr>
        <w:t xml:space="preserve">В российском </w:t>
      </w:r>
      <w:proofErr w:type="gramStart"/>
      <w:r w:rsidRPr="00DC7B0E">
        <w:rPr>
          <w:sz w:val="28"/>
          <w:szCs w:val="28"/>
        </w:rPr>
        <w:t>законодательстве</w:t>
      </w:r>
      <w:proofErr w:type="gramEnd"/>
      <w:r w:rsidRPr="00DC7B0E">
        <w:rPr>
          <w:sz w:val="28"/>
          <w:szCs w:val="28"/>
        </w:rPr>
        <w:t xml:space="preserve"> таких требований не содержится. Регистрировать </w:t>
      </w:r>
      <w:proofErr w:type="spellStart"/>
      <w:r w:rsidRPr="00DC7B0E">
        <w:rPr>
          <w:sz w:val="28"/>
          <w:szCs w:val="28"/>
        </w:rPr>
        <w:t>недострой</w:t>
      </w:r>
      <w:proofErr w:type="spellEnd"/>
      <w:r w:rsidRPr="00DC7B0E">
        <w:rPr>
          <w:sz w:val="28"/>
          <w:szCs w:val="28"/>
        </w:rPr>
        <w:t xml:space="preserve"> или нет </w:t>
      </w:r>
      <w:r w:rsidR="004E5FB6" w:rsidRPr="00DC7B0E">
        <w:rPr>
          <w:sz w:val="28"/>
          <w:szCs w:val="28"/>
        </w:rPr>
        <w:t>-</w:t>
      </w:r>
      <w:r w:rsidRPr="00DC7B0E">
        <w:rPr>
          <w:sz w:val="28"/>
          <w:szCs w:val="28"/>
        </w:rPr>
        <w:t xml:space="preserve"> решать его владельцу. </w:t>
      </w:r>
    </w:p>
    <w:p w:rsidR="007671AE" w:rsidRPr="007671AE" w:rsidRDefault="007671AE" w:rsidP="00DC7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следует помнить, что</w:t>
      </w:r>
      <w:r w:rsidRPr="00DC7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7" w:tgtFrame="_blank" w:history="1">
        <w:r w:rsidRPr="00DC7B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 новым правилам</w:t>
        </w:r>
      </w:hyperlink>
      <w:r w:rsidRPr="0076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собственника земли под ИЖС есть семь лет с момента регистрации прав на нее для того, чтобы </w:t>
      </w:r>
      <w:proofErr w:type="gramStart"/>
      <w:r w:rsidRPr="00767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и оформить</w:t>
      </w:r>
      <w:proofErr w:type="gramEnd"/>
      <w:r w:rsidRPr="0076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в собственность. В противном </w:t>
      </w:r>
      <w:proofErr w:type="gramStart"/>
      <w:r w:rsidRPr="007671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767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грозит штраф и даже изъятие участка.</w:t>
      </w:r>
    </w:p>
    <w:p w:rsidR="00DC7B0E" w:rsidRPr="00DC7B0E" w:rsidRDefault="00DC7B0E" w:rsidP="00DC7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постановка на кадастровый учет и регистрация в </w:t>
      </w:r>
      <w:proofErr w:type="spellStart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Росреестре</w:t>
      </w:r>
      <w:proofErr w:type="spell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строящегося дома может быть актуальна по нескольким причинам:</w:t>
      </w:r>
    </w:p>
    <w:p w:rsidR="00DC7B0E" w:rsidRPr="00DC7B0E" w:rsidRDefault="00DC7B0E" w:rsidP="00DC7B0E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продать или подарить недостроенный объект либо совершить с ним любые другие юридически значимые действия.</w:t>
      </w:r>
    </w:p>
    <w:p w:rsidR="00DC7B0E" w:rsidRPr="00DC7B0E" w:rsidRDefault="00DC7B0E" w:rsidP="00DC7B0E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обнуления НДФЛ с продажи </w:t>
      </w:r>
      <w:proofErr w:type="spellStart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недостроя</w:t>
      </w:r>
      <w:proofErr w:type="spell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таковая планируется. Для того</w:t>
      </w:r>
      <w:proofErr w:type="gramStart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платить налог с реализации объекта, нужно владеть им минимум три-пять лет в зависимости от обстоятельств.</w:t>
      </w:r>
    </w:p>
    <w:p w:rsidR="00DC7B0E" w:rsidRPr="00DC7B0E" w:rsidRDefault="00DC7B0E" w:rsidP="00DC7B0E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защиты прав на дом. Регистрация права в ЕГРН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официальное доказательство того, что дом, пусть и недостроенный, принадлежит конкретному человеку. Это защищает от претензий третьих лиц и мошеннических действий.</w:t>
      </w:r>
    </w:p>
    <w:p w:rsidR="00DC7B0E" w:rsidRPr="00DC7B0E" w:rsidRDefault="00DC7B0E" w:rsidP="00DC7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строительство идет активно и по плану, то смысла </w:t>
      </w:r>
      <w:proofErr w:type="gramStart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дом как объект незавершенного строительства нет</w:t>
      </w:r>
      <w:proofErr w:type="gram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Сделать это можно, когда он будет полностью готов. А вот если стройка по каким-то причинам встала, то для защиты своих прав зарегистрировать объект все же стоит.</w:t>
      </w:r>
    </w:p>
    <w:p w:rsidR="00DC7B0E" w:rsidRPr="00DC7B0E" w:rsidRDefault="00DC7B0E" w:rsidP="00DC7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оформить в собствен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можно не любой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недострой</w:t>
      </w:r>
      <w:proofErr w:type="spell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 </w:t>
      </w:r>
      <w:hyperlink r:id="rId8" w:anchor=":~:text=%D0%9F%D1%80%D0%B8%20%D1%80%D0%B0%D0%B7%D1%80%D0%B5%D1%88%D0%B5%D0%BD%D0%B8%D0%B8%20%D0%B2%D0%BE%D0%BF%D1%80%D0%BE%D1%81%D0%B0,133%20%D0%93%D0%9A%20%D0%A0%D0%A4)." w:tgtFrame="_blank" w:history="1">
        <w:r w:rsidRPr="00DC7B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 пленума Верховного суда</w:t>
        </w:r>
      </w:hyperlink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у объекта должен быть как минимум фундамент.</w:t>
      </w:r>
    </w:p>
    <w:p w:rsidR="00DC7B0E" w:rsidRPr="00DC7B0E" w:rsidRDefault="00DC7B0E" w:rsidP="00DC7B0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Какие документы нужны для постановки </w:t>
      </w:r>
      <w:proofErr w:type="spellStart"/>
      <w:r w:rsidRPr="00DC7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недостроя</w:t>
      </w:r>
      <w:proofErr w:type="spellEnd"/>
      <w:r w:rsidRPr="00DC7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кадастровый учет</w:t>
      </w: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7B0E" w:rsidRDefault="00DC7B0E" w:rsidP="00DC7B0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паспорт;</w:t>
      </w:r>
    </w:p>
    <w:p w:rsidR="00DC7B0E" w:rsidRDefault="00DC7B0E" w:rsidP="00DC7B0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DC7B0E" w:rsidRDefault="00DC7B0E" w:rsidP="00DC7B0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DC7B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технический план</w:t>
        </w:r>
      </w:hyperlink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дома с </w:t>
      </w:r>
      <w:hyperlink r:id="rId10" w:tgtFrame="_blank" w:history="1">
        <w:r w:rsidRPr="00DC7B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разрешением или уведомлением</w:t>
        </w:r>
      </w:hyperlink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строительство (либо с </w:t>
      </w:r>
      <w:hyperlink r:id="rId11" w:tgtFrame="_blank" w:history="1">
        <w:r w:rsidRPr="00DC7B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декларацией</w:t>
        </w:r>
      </w:hyperlink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объект регистрируется в упрощенном </w:t>
      </w:r>
      <w:proofErr w:type="gramStart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дачной амнистии);</w:t>
      </w:r>
    </w:p>
    <w:p w:rsidR="00DC7B0E" w:rsidRDefault="00DC7B0E" w:rsidP="00DC7B0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право собственности на земельный участок, на котором расположен </w:t>
      </w:r>
      <w:proofErr w:type="spellStart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недострой</w:t>
      </w:r>
      <w:proofErr w:type="spell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в ЕГРН нет таких сведений);</w:t>
      </w:r>
    </w:p>
    <w:p w:rsidR="00DC7B0E" w:rsidRPr="00DC7B0E" w:rsidRDefault="00DC7B0E" w:rsidP="00DC7B0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оплате </w:t>
      </w:r>
      <w:hyperlink r:id="rId12" w:anchor="2" w:tgtFrame="_blank" w:history="1">
        <w:r w:rsidRPr="00DC7B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госпошлины</w:t>
        </w:r>
      </w:hyperlink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B0E" w:rsidRPr="00DC7B0E" w:rsidRDefault="00DC7B0E" w:rsidP="00DC7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Техплан</w:t>
      </w:r>
      <w:proofErr w:type="spell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кадастровый инженер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строящимся домом там обязательно указываются:</w:t>
      </w:r>
    </w:p>
    <w:p w:rsidR="00DC7B0E" w:rsidRDefault="00DC7B0E" w:rsidP="00DC7B0E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объекта;</w:t>
      </w:r>
    </w:p>
    <w:p w:rsidR="00DC7B0E" w:rsidRDefault="00DC7B0E" w:rsidP="00DC7B0E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проектируемое значение;</w:t>
      </w:r>
    </w:p>
    <w:p w:rsidR="00DC7B0E" w:rsidRPr="00DC7B0E" w:rsidRDefault="00DC7B0E" w:rsidP="00DC7B0E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готовности с учетом проектной документации.</w:t>
      </w:r>
    </w:p>
    <w:p w:rsidR="00DC7B0E" w:rsidRPr="00DC7B0E" w:rsidRDefault="00DC7B0E" w:rsidP="00DC7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документы можно через МФЦ при личном посещении, на сайте </w:t>
      </w:r>
      <w:hyperlink r:id="rId13" w:tgtFrame="_blank" w:history="1">
        <w:r w:rsidRPr="00DC7B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Росреестра</w:t>
        </w:r>
      </w:hyperlink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через портал </w:t>
      </w:r>
      <w:proofErr w:type="spellStart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"https://www.gosuslugi.ru/600777/1/form" \t "_blank" </w:instrText>
      </w: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C7B0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двух последних случаях понадобится электронная подпись.</w:t>
      </w:r>
    </w:p>
    <w:p w:rsidR="007671AE" w:rsidRPr="0085173C" w:rsidRDefault="007671AE" w:rsidP="00DC7B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7671AE" w:rsidRPr="0085173C" w:rsidSect="00DC7B0E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2A" w:rsidRDefault="00D4702A" w:rsidP="00DC7B0E">
      <w:pPr>
        <w:spacing w:after="0" w:line="240" w:lineRule="auto"/>
      </w:pPr>
      <w:r>
        <w:separator/>
      </w:r>
    </w:p>
  </w:endnote>
  <w:endnote w:type="continuationSeparator" w:id="0">
    <w:p w:rsidR="00D4702A" w:rsidRDefault="00D4702A" w:rsidP="00DC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2A" w:rsidRDefault="00D4702A" w:rsidP="00DC7B0E">
      <w:pPr>
        <w:spacing w:after="0" w:line="240" w:lineRule="auto"/>
      </w:pPr>
      <w:r>
        <w:separator/>
      </w:r>
    </w:p>
  </w:footnote>
  <w:footnote w:type="continuationSeparator" w:id="0">
    <w:p w:rsidR="00D4702A" w:rsidRDefault="00D4702A" w:rsidP="00DC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67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C7B0E" w:rsidRDefault="00DC7B0E">
        <w:pPr>
          <w:pStyle w:val="a5"/>
          <w:jc w:val="center"/>
        </w:pPr>
        <w:r w:rsidRPr="00DC7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7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7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7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7B0E" w:rsidRDefault="00DC7B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84"/>
    <w:multiLevelType w:val="multilevel"/>
    <w:tmpl w:val="620CDF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65BD1"/>
    <w:multiLevelType w:val="hybridMultilevel"/>
    <w:tmpl w:val="5700F916"/>
    <w:lvl w:ilvl="0" w:tplc="AC5A8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544AA6"/>
    <w:multiLevelType w:val="multilevel"/>
    <w:tmpl w:val="EE04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8E30DB"/>
    <w:multiLevelType w:val="multilevel"/>
    <w:tmpl w:val="EBF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73C"/>
    <w:rsid w:val="00033E48"/>
    <w:rsid w:val="00044B42"/>
    <w:rsid w:val="00057AF8"/>
    <w:rsid w:val="00067932"/>
    <w:rsid w:val="000A775B"/>
    <w:rsid w:val="001611E9"/>
    <w:rsid w:val="00247355"/>
    <w:rsid w:val="00273EC6"/>
    <w:rsid w:val="002A55FD"/>
    <w:rsid w:val="002E08E4"/>
    <w:rsid w:val="00354F4D"/>
    <w:rsid w:val="00385155"/>
    <w:rsid w:val="003C5906"/>
    <w:rsid w:val="00412B91"/>
    <w:rsid w:val="0042257A"/>
    <w:rsid w:val="004E5FB6"/>
    <w:rsid w:val="005F73B6"/>
    <w:rsid w:val="006405ED"/>
    <w:rsid w:val="006D3C43"/>
    <w:rsid w:val="007149BF"/>
    <w:rsid w:val="007671AE"/>
    <w:rsid w:val="00834119"/>
    <w:rsid w:val="00850C23"/>
    <w:rsid w:val="0085173C"/>
    <w:rsid w:val="008C75CF"/>
    <w:rsid w:val="009B70DC"/>
    <w:rsid w:val="00AD24CB"/>
    <w:rsid w:val="00B22E00"/>
    <w:rsid w:val="00CB6637"/>
    <w:rsid w:val="00D36BA0"/>
    <w:rsid w:val="00D4702A"/>
    <w:rsid w:val="00DC7B0E"/>
    <w:rsid w:val="00EC3D49"/>
    <w:rsid w:val="00F65909"/>
    <w:rsid w:val="00F66348"/>
    <w:rsid w:val="00FC1E61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paragraph" w:styleId="2">
    <w:name w:val="heading 2"/>
    <w:basedOn w:val="a"/>
    <w:link w:val="20"/>
    <w:uiPriority w:val="9"/>
    <w:qFormat/>
    <w:rsid w:val="00DC7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7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renderersparagraphs7ymq">
    <w:name w:val="defaultrenderers_paragraph__s7ymq"/>
    <w:basedOn w:val="a"/>
    <w:rsid w:val="0076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link-777-12-0-2">
    <w:name w:val="link-link-777-12-0-2"/>
    <w:basedOn w:val="a0"/>
    <w:rsid w:val="007671AE"/>
  </w:style>
  <w:style w:type="character" w:customStyle="1" w:styleId="20">
    <w:name w:val="Заголовок 2 Знак"/>
    <w:basedOn w:val="a0"/>
    <w:link w:val="2"/>
    <w:uiPriority w:val="9"/>
    <w:rsid w:val="00DC7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DC7B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7B0E"/>
  </w:style>
  <w:style w:type="paragraph" w:styleId="a7">
    <w:name w:val="footer"/>
    <w:basedOn w:val="a"/>
    <w:link w:val="a8"/>
    <w:uiPriority w:val="99"/>
    <w:semiHidden/>
    <w:unhideWhenUsed/>
    <w:rsid w:val="00DC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7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1602/887a6f87312edce1870464c00b9d4cc67d4c4279/" TargetMode="External"/><Relationship Id="rId13" Type="http://schemas.openxmlformats.org/officeDocument/2006/relationships/hyperlink" Target="https://lk.rosreestr.ru/eservices/real-estate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domclick.ru/novosti/post/v-rossii-utverdili-priznaki-neispolzuemyh-dachnyh-zemel?from=blog" TargetMode="External"/><Relationship Id="rId12" Type="http://schemas.openxmlformats.org/officeDocument/2006/relationships/hyperlink" Target="https://blog.domclick.ru/nedvizhimost/post/gosposhlina-za-registraciyu-prava-sobstvennosti-chto-nuzhno-znat?from=blo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13703/42b54a2cc7edcd1038c7946f9447228fbd748a36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log.domclick.ru/nedvizhimost/post/kak-podat-uvedomlenie-o-nachale-stroitelstva?from=b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domclick.ru/nedvizhimost/post/dlya-chego-nuzhen-tehnicheskij-plan-obekta-nedvizhimosti-i-kak-ego-oformit?from=blo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2</cp:revision>
  <dcterms:created xsi:type="dcterms:W3CDTF">2025-09-25T14:08:00Z</dcterms:created>
  <dcterms:modified xsi:type="dcterms:W3CDTF">2025-09-25T14:25:00Z</dcterms:modified>
</cp:coreProperties>
</file>