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DD" w:rsidRPr="0075135D" w:rsidRDefault="00830CDD" w:rsidP="00830CDD">
      <w:pPr>
        <w:jc w:val="center"/>
        <w:rPr>
          <w:b/>
          <w:bCs/>
          <w:w w:val="100"/>
        </w:rPr>
      </w:pPr>
      <w:r>
        <w:rPr>
          <w:b/>
          <w:bCs/>
          <w:w w:val="100"/>
        </w:rPr>
        <w:t xml:space="preserve">2) </w:t>
      </w:r>
      <w:r w:rsidRPr="0075135D">
        <w:rPr>
          <w:b/>
          <w:bCs/>
          <w:w w:val="100"/>
        </w:rPr>
        <w:t>Прокуратурой Кореновского района поддержано государственное обвинение по уголовному делу в отношении гражданина, повторно управлявшего автомобилем, в состоянии опьянения</w:t>
      </w:r>
    </w:p>
    <w:p w:rsidR="00830CDD" w:rsidRPr="0075135D" w:rsidRDefault="00830CDD" w:rsidP="00830CDD">
      <w:pPr>
        <w:jc w:val="both"/>
        <w:rPr>
          <w:b/>
          <w:bCs/>
          <w:w w:val="100"/>
        </w:rPr>
      </w:pPr>
    </w:p>
    <w:p w:rsidR="00830CDD" w:rsidRPr="0075135D" w:rsidRDefault="00830CDD" w:rsidP="00830CDD">
      <w:pPr>
        <w:jc w:val="both"/>
        <w:rPr>
          <w:w w:val="100"/>
        </w:rPr>
      </w:pPr>
      <w:proofErr w:type="spellStart"/>
      <w:r w:rsidRPr="0075135D">
        <w:rPr>
          <w:w w:val="100"/>
        </w:rPr>
        <w:t>Кореновским</w:t>
      </w:r>
      <w:proofErr w:type="spellEnd"/>
      <w:r w:rsidRPr="0075135D">
        <w:rPr>
          <w:w w:val="100"/>
        </w:rPr>
        <w:t xml:space="preserve"> районным судом вынесен обвинительный приговор по уголовному делу в отношении 46-летнего жителя х. Пролетарского Кореновского района за повторное управление транспортным средством в состоянии алкогольного опьянения (</w:t>
      </w:r>
      <w:proofErr w:type="gramStart"/>
      <w:r w:rsidRPr="0075135D">
        <w:rPr>
          <w:w w:val="100"/>
        </w:rPr>
        <w:t>ч</w:t>
      </w:r>
      <w:proofErr w:type="gramEnd"/>
      <w:r w:rsidRPr="0075135D">
        <w:rPr>
          <w:w w:val="100"/>
        </w:rPr>
        <w:t>. 1 ст. 264.1 УК РФ).</w:t>
      </w:r>
    </w:p>
    <w:p w:rsidR="00830CDD" w:rsidRPr="0075135D" w:rsidRDefault="00830CDD" w:rsidP="00830CDD">
      <w:pPr>
        <w:jc w:val="both"/>
        <w:rPr>
          <w:w w:val="100"/>
        </w:rPr>
      </w:pPr>
    </w:p>
    <w:p w:rsidR="00830CDD" w:rsidRPr="0075135D" w:rsidRDefault="00830CDD" w:rsidP="00830CDD">
      <w:pPr>
        <w:jc w:val="both"/>
        <w:rPr>
          <w:w w:val="100"/>
        </w:rPr>
      </w:pPr>
      <w:r w:rsidRPr="0075135D">
        <w:rPr>
          <w:w w:val="100"/>
        </w:rPr>
        <w:t>Установлено, что в марте 2024 года осужденный привлечен к административной ответственности за управление автомобилем в состоянии алкогольного опьянения и ему назначено наказание в виде штрафа в размере 30 тыс. руб.</w:t>
      </w:r>
    </w:p>
    <w:p w:rsidR="00830CDD" w:rsidRPr="0075135D" w:rsidRDefault="00830CDD" w:rsidP="00830CDD">
      <w:pPr>
        <w:jc w:val="both"/>
        <w:rPr>
          <w:w w:val="100"/>
        </w:rPr>
      </w:pPr>
    </w:p>
    <w:p w:rsidR="00830CDD" w:rsidRPr="0075135D" w:rsidRDefault="00830CDD" w:rsidP="00830CDD">
      <w:pPr>
        <w:jc w:val="both"/>
        <w:rPr>
          <w:w w:val="100"/>
        </w:rPr>
      </w:pPr>
      <w:r w:rsidRPr="0075135D">
        <w:rPr>
          <w:w w:val="100"/>
        </w:rPr>
        <w:t xml:space="preserve">Будучи </w:t>
      </w:r>
      <w:proofErr w:type="gramStart"/>
      <w:r w:rsidRPr="0075135D">
        <w:rPr>
          <w:w w:val="100"/>
        </w:rPr>
        <w:t>подвергнутым</w:t>
      </w:r>
      <w:proofErr w:type="gramEnd"/>
      <w:r w:rsidRPr="0075135D">
        <w:rPr>
          <w:w w:val="100"/>
        </w:rPr>
        <w:t xml:space="preserve"> административному наказанию, осужденный должных выводов для себя не сделал и в августе 2024 года повторно управлял транспортным средством (мотороллером) и осуществлял движение в состоянии опьянения по дорогам общего пользования в х. Пролетарском Кореновского района, что было выявлено сотрудниками ДПС ОМВД России по </w:t>
      </w:r>
      <w:proofErr w:type="spellStart"/>
      <w:r w:rsidRPr="0075135D">
        <w:rPr>
          <w:w w:val="100"/>
        </w:rPr>
        <w:t>Кореновскому</w:t>
      </w:r>
      <w:proofErr w:type="spellEnd"/>
      <w:r w:rsidRPr="0075135D">
        <w:rPr>
          <w:w w:val="100"/>
        </w:rPr>
        <w:t xml:space="preserve"> району.</w:t>
      </w:r>
    </w:p>
    <w:p w:rsidR="00830CDD" w:rsidRPr="0075135D" w:rsidRDefault="00830CDD" w:rsidP="00830CDD">
      <w:pPr>
        <w:jc w:val="both"/>
        <w:rPr>
          <w:w w:val="100"/>
        </w:rPr>
      </w:pPr>
    </w:p>
    <w:p w:rsidR="00830CDD" w:rsidRPr="0075135D" w:rsidRDefault="00830CDD" w:rsidP="00830CDD">
      <w:pPr>
        <w:jc w:val="both"/>
        <w:rPr>
          <w:w w:val="100"/>
        </w:rPr>
      </w:pPr>
      <w:r w:rsidRPr="0075135D">
        <w:rPr>
          <w:w w:val="100"/>
        </w:rPr>
        <w:t xml:space="preserve">Суд </w:t>
      </w:r>
      <w:proofErr w:type="gramStart"/>
      <w:r w:rsidRPr="0075135D">
        <w:rPr>
          <w:w w:val="100"/>
        </w:rPr>
        <w:t>согласился с позицией</w:t>
      </w:r>
      <w:proofErr w:type="gramEnd"/>
      <w:r w:rsidRPr="0075135D">
        <w:rPr>
          <w:w w:val="100"/>
        </w:rPr>
        <w:t xml:space="preserve"> государственного обвинителя и с учетом обстоятельств совершения преступления и материалов, характеризующих личность подсудимого, назначил наказание в виде 1 года лишения свободы условно с лишением права заниматься деятельностью, связанной с управлением транспортными средствами, на срок 3 года.</w:t>
      </w:r>
    </w:p>
    <w:p w:rsidR="00830CDD" w:rsidRPr="0075135D" w:rsidRDefault="00830CDD" w:rsidP="00830CDD">
      <w:pPr>
        <w:jc w:val="both"/>
        <w:rPr>
          <w:w w:val="100"/>
        </w:rPr>
      </w:pPr>
    </w:p>
    <w:p w:rsidR="00830CDD" w:rsidRPr="0075135D" w:rsidRDefault="00830CDD" w:rsidP="00830CDD">
      <w:pPr>
        <w:jc w:val="both"/>
        <w:rPr>
          <w:w w:val="100"/>
        </w:rPr>
      </w:pPr>
      <w:r w:rsidRPr="0075135D">
        <w:rPr>
          <w:w w:val="100"/>
        </w:rPr>
        <w:t>Кроме того, по ходатайству государственного обвинителя суд конфисковал в доход государства транспортное средство, используемое виновным при совершении преступления.</w:t>
      </w:r>
    </w:p>
    <w:p w:rsidR="00830CDD" w:rsidRPr="0075135D" w:rsidRDefault="00830CDD" w:rsidP="00830CDD">
      <w:pPr>
        <w:jc w:val="both"/>
        <w:rPr>
          <w:w w:val="100"/>
        </w:rPr>
      </w:pPr>
    </w:p>
    <w:p w:rsidR="00DA70B3" w:rsidRDefault="00830CDD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30CDD"/>
    <w:rsid w:val="0009407E"/>
    <w:rsid w:val="000C739F"/>
    <w:rsid w:val="00347C90"/>
    <w:rsid w:val="00645E1F"/>
    <w:rsid w:val="00830CDD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DD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2025-09-04T08:32:00Z</dcterms:created>
  <dcterms:modified xsi:type="dcterms:W3CDTF">2025-09-04T08:32:00Z</dcterms:modified>
</cp:coreProperties>
</file>