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51EB" w14:textId="77777777" w:rsidR="006E26C1" w:rsidRPr="002B314A" w:rsidRDefault="006E26C1" w:rsidP="006E26C1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16) </w:t>
      </w:r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По результатам принятых прокуратурой Кореновского района мер реагирования ликвидированы свалочные очаги в пос. </w:t>
      </w:r>
      <w:proofErr w:type="spellStart"/>
      <w:r w:rsidRPr="002B314A">
        <w:rPr>
          <w:bCs/>
          <w:color w:val="000000"/>
          <w:w w:val="100"/>
          <w:sz w:val="28"/>
          <w:szCs w:val="28"/>
          <w:lang w:val="ru-RU"/>
        </w:rPr>
        <w:t>Новоберезанском</w:t>
      </w:r>
      <w:proofErr w:type="spellEnd"/>
    </w:p>
    <w:p w14:paraId="4CC171C6" w14:textId="77777777" w:rsidR="006E26C1" w:rsidRPr="00B66C68" w:rsidRDefault="006E26C1" w:rsidP="006E26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Проведенной прокуратурой района проверкой феврале 2023 года установлено, что на территории общего пользования в пос. </w:t>
      </w:r>
      <w:proofErr w:type="spellStart"/>
      <w:r w:rsidRPr="00B66C68">
        <w:rPr>
          <w:color w:val="000000"/>
          <w:sz w:val="28"/>
          <w:szCs w:val="28"/>
        </w:rPr>
        <w:t>Новоберезанском</w:t>
      </w:r>
      <w:proofErr w:type="spellEnd"/>
      <w:r w:rsidRPr="00B66C68">
        <w:rPr>
          <w:color w:val="000000"/>
          <w:sz w:val="28"/>
          <w:szCs w:val="28"/>
        </w:rPr>
        <w:t xml:space="preserve"> по ул. Гаражной выявлены места несанкционированного складирования твердых коммунальных отходов.</w:t>
      </w:r>
    </w:p>
    <w:p w14:paraId="343684C2" w14:textId="77777777" w:rsidR="006E26C1" w:rsidRPr="00B66C68" w:rsidRDefault="006E26C1" w:rsidP="006E26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В связи с выявленными нарушениями прокуратурой района главе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сельского поселения внесено представление, которое рассмотрено и удовлетворено, виновное должностное лицо привлечено к дисциплинарной ответственности, органом местного самоуправления приняты меры по наведению санитарного порядка и ликвидации стихийных свалочных очагов.</w:t>
      </w:r>
    </w:p>
    <w:p w14:paraId="2A8FD96C" w14:textId="77777777" w:rsidR="006E26C1" w:rsidRDefault="006E26C1" w:rsidP="006E26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По результатам проведенной проверки в порядке контроля в августе 2023 года установлено, что выявленные нарушения устранены в полном объеме, свалочные очаги на территории пос.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ликвидированы.</w:t>
      </w:r>
    </w:p>
    <w:p w14:paraId="79DD9A40" w14:textId="77777777" w:rsidR="008C46A8" w:rsidRPr="006E26C1" w:rsidRDefault="008C46A8" w:rsidP="006E26C1"/>
    <w:sectPr w:rsidR="008C46A8" w:rsidRPr="006E26C1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E26C1"/>
    <w:rsid w:val="006F6F85"/>
    <w:rsid w:val="00722F6D"/>
    <w:rsid w:val="00830E86"/>
    <w:rsid w:val="008C46A8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2025-09-04T07:21:00Z</dcterms:created>
  <dcterms:modified xsi:type="dcterms:W3CDTF">2025-09-04T08:38:00Z</dcterms:modified>
</cp:coreProperties>
</file>