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5C17" w14:textId="77777777" w:rsidR="008C46A8" w:rsidRPr="00B66C68" w:rsidRDefault="008C46A8" w:rsidP="00B66C68">
      <w:pPr>
        <w:pStyle w:val="2"/>
        <w:shd w:val="clear" w:color="auto" w:fill="FFFFFF"/>
        <w:ind w:firstLine="709"/>
        <w:jc w:val="both"/>
        <w:rPr>
          <w:color w:val="000000"/>
          <w:w w:val="100"/>
          <w:sz w:val="28"/>
          <w:szCs w:val="28"/>
          <w:lang w:val="ru-RU"/>
        </w:rPr>
      </w:pPr>
      <w:r w:rsidRPr="00B66C68">
        <w:rPr>
          <w:color w:val="000000"/>
          <w:w w:val="100"/>
          <w:sz w:val="28"/>
          <w:szCs w:val="28"/>
          <w:lang w:val="ru-RU"/>
        </w:rPr>
        <w:t>4) Прокуратурой Кореновского района выявлены нарушения законодательства в сфере охраны атмосферного воздуха</w:t>
      </w:r>
    </w:p>
    <w:p w14:paraId="42849A60" w14:textId="77777777" w:rsidR="008C46A8" w:rsidRPr="00B66C68" w:rsidRDefault="008C46A8" w:rsidP="00B66C68">
      <w:pPr>
        <w:shd w:val="clear" w:color="auto" w:fill="FFFFFF"/>
        <w:ind w:firstLine="709"/>
        <w:jc w:val="both"/>
        <w:rPr>
          <w:color w:val="000000"/>
          <w:w w:val="100"/>
          <w:sz w:val="28"/>
          <w:szCs w:val="28"/>
        </w:rPr>
      </w:pPr>
      <w:r w:rsidRPr="00B66C68">
        <w:rPr>
          <w:color w:val="000000"/>
          <w:w w:val="100"/>
          <w:sz w:val="28"/>
          <w:szCs w:val="28"/>
        </w:rPr>
        <w:t>Прокуратура Кореновского района провела проверку соблюдения законодательства в сфере охраны атмосферного воздуха.</w:t>
      </w:r>
    </w:p>
    <w:p w14:paraId="74231B4E" w14:textId="77777777" w:rsidR="008C46A8" w:rsidRPr="00B66C68" w:rsidRDefault="008C46A8" w:rsidP="00B66C68">
      <w:pPr>
        <w:shd w:val="clear" w:color="auto" w:fill="FFFFFF"/>
        <w:ind w:firstLine="709"/>
        <w:jc w:val="both"/>
        <w:rPr>
          <w:color w:val="000000"/>
          <w:w w:val="100"/>
          <w:sz w:val="28"/>
          <w:szCs w:val="28"/>
        </w:rPr>
      </w:pPr>
      <w:r w:rsidRPr="00B66C68">
        <w:rPr>
          <w:color w:val="000000"/>
          <w:w w:val="100"/>
          <w:sz w:val="28"/>
          <w:szCs w:val="28"/>
        </w:rPr>
        <w:t>Установлено, что государственными, муниципальными учреждениями и предприятиями эксплуатируются объекты, оказывающие негативное воздействие на окружающую среду, с нарушениями предъявляемых законом требований.</w:t>
      </w:r>
    </w:p>
    <w:p w14:paraId="01DB75A7" w14:textId="77777777" w:rsidR="008C46A8" w:rsidRPr="00B66C68" w:rsidRDefault="008C46A8" w:rsidP="00B66C68">
      <w:pPr>
        <w:shd w:val="clear" w:color="auto" w:fill="FFFFFF"/>
        <w:ind w:firstLine="709"/>
        <w:jc w:val="both"/>
        <w:rPr>
          <w:color w:val="000000"/>
          <w:w w:val="100"/>
          <w:sz w:val="28"/>
          <w:szCs w:val="28"/>
        </w:rPr>
      </w:pPr>
      <w:r w:rsidRPr="00B66C68">
        <w:rPr>
          <w:color w:val="000000"/>
          <w:w w:val="100"/>
          <w:sz w:val="28"/>
          <w:szCs w:val="28"/>
        </w:rPr>
        <w:t>Так, не обеспечена постановка </w:t>
      </w:r>
      <w:r w:rsidRPr="00B66C68">
        <w:rPr>
          <w:color w:val="000000"/>
          <w:w w:val="100"/>
          <w:sz w:val="28"/>
          <w:szCs w:val="28"/>
          <w:shd w:val="clear" w:color="auto" w:fill="FFFFFF"/>
        </w:rPr>
        <w:t>объектов, оказывающих негативное воздействие на окружающую среду, на государственный учет, допускались </w:t>
      </w:r>
      <w:r w:rsidRPr="00B66C68">
        <w:rPr>
          <w:color w:val="000000"/>
          <w:w w:val="100"/>
          <w:sz w:val="28"/>
          <w:szCs w:val="28"/>
        </w:rPr>
        <w:t>факты нарушений сроков внесения платы за негативное воздействие на окружающую среду, </w:t>
      </w:r>
      <w:r w:rsidRPr="00B66C68">
        <w:rPr>
          <w:color w:val="000000"/>
          <w:w w:val="100"/>
          <w:sz w:val="28"/>
          <w:szCs w:val="28"/>
          <w:shd w:val="clear" w:color="auto" w:fill="FFFFFF"/>
        </w:rPr>
        <w:t>не проводилась</w:t>
      </w:r>
      <w:r w:rsidRPr="00B66C68">
        <w:rPr>
          <w:color w:val="000000"/>
          <w:w w:val="100"/>
          <w:sz w:val="28"/>
          <w:szCs w:val="28"/>
        </w:rPr>
        <w:t> инвентаризация выбросов загрязняющих веществ в атмосферный воздух.</w:t>
      </w:r>
    </w:p>
    <w:p w14:paraId="5B3D33F3" w14:textId="77777777" w:rsidR="008C46A8" w:rsidRPr="00B66C68" w:rsidRDefault="008C46A8" w:rsidP="00B66C68">
      <w:pPr>
        <w:shd w:val="clear" w:color="auto" w:fill="FFFFFF"/>
        <w:ind w:firstLine="709"/>
        <w:jc w:val="both"/>
        <w:rPr>
          <w:color w:val="000000"/>
          <w:w w:val="100"/>
          <w:sz w:val="28"/>
          <w:szCs w:val="28"/>
        </w:rPr>
      </w:pPr>
      <w:r w:rsidRPr="00B66C68">
        <w:rPr>
          <w:color w:val="000000"/>
          <w:w w:val="100"/>
          <w:sz w:val="28"/>
          <w:szCs w:val="28"/>
        </w:rPr>
        <w:t>В ряде случаев производственный контроль на стационарных источниках выбросов загрязняющих веществ в атмосферу не ведется, не осуществляется учет выбросов загрязняющих веществ в атмосферный воздух и их источников.</w:t>
      </w:r>
    </w:p>
    <w:p w14:paraId="55FED888" w14:textId="77777777" w:rsidR="008C46A8" w:rsidRPr="00B66C68" w:rsidRDefault="008C46A8" w:rsidP="00B66C68">
      <w:pPr>
        <w:shd w:val="clear" w:color="auto" w:fill="FFFFFF"/>
        <w:ind w:firstLine="709"/>
        <w:jc w:val="both"/>
        <w:rPr>
          <w:color w:val="000000"/>
          <w:w w:val="100"/>
          <w:sz w:val="28"/>
          <w:szCs w:val="28"/>
        </w:rPr>
      </w:pPr>
      <w:r w:rsidRPr="00B66C68">
        <w:rPr>
          <w:color w:val="000000"/>
          <w:w w:val="100"/>
          <w:sz w:val="28"/>
          <w:szCs w:val="28"/>
        </w:rPr>
        <w:t>Кроме того, собственниками объектов не разработаны мероприятия по уменьшению выбросов загрязняющих веществ в атмосферный воздух, подлежащие согласованию с министерством природных ресурсов Краснодарского края.</w:t>
      </w:r>
    </w:p>
    <w:p w14:paraId="2CC5AF6D" w14:textId="77777777" w:rsidR="008C46A8" w:rsidRPr="00B66C68" w:rsidRDefault="008C46A8" w:rsidP="00B66C68">
      <w:pPr>
        <w:shd w:val="clear" w:color="auto" w:fill="FFFFFF"/>
        <w:ind w:firstLine="709"/>
        <w:jc w:val="both"/>
        <w:rPr>
          <w:color w:val="000000"/>
          <w:w w:val="100"/>
          <w:sz w:val="28"/>
          <w:szCs w:val="28"/>
        </w:rPr>
      </w:pPr>
      <w:r w:rsidRPr="00B66C68">
        <w:rPr>
          <w:color w:val="000000"/>
          <w:w w:val="100"/>
          <w:sz w:val="28"/>
          <w:szCs w:val="28"/>
        </w:rPr>
        <w:t>По результатам проверки по постановлениям прокуратуры района 10 должностных лиц привлечены к административной ответственности по ст.ст. 8.1 КоАП РФ (несоблюдение экологических требований при осуществлении градостроительной деятельности и эксплуатации предприятий, сооружений или иных объектов), 8.41 КоАП РФ (невнесение в установленные сроки платы за негативное воздействие на окружающую среду), 8.46 КоАП РФ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а также в целях устранения выявленных нарушений прокуратурой района руководителям предприятий и учреждений внесено 6 представлений.</w:t>
      </w:r>
    </w:p>
    <w:p w14:paraId="36E7B028" w14:textId="77777777" w:rsidR="008C46A8" w:rsidRDefault="008C46A8" w:rsidP="00B66C68">
      <w:pPr>
        <w:shd w:val="clear" w:color="auto" w:fill="FFFFFF"/>
        <w:ind w:firstLine="709"/>
        <w:jc w:val="both"/>
        <w:rPr>
          <w:color w:val="000000"/>
          <w:w w:val="100"/>
          <w:sz w:val="28"/>
          <w:szCs w:val="28"/>
        </w:rPr>
      </w:pPr>
      <w:r w:rsidRPr="00B66C68">
        <w:rPr>
          <w:color w:val="000000"/>
          <w:w w:val="100"/>
          <w:sz w:val="28"/>
          <w:szCs w:val="28"/>
        </w:rPr>
        <w:t>Устранение допущенных нарушений находится на контроле прокуратуры района.</w:t>
      </w:r>
    </w:p>
    <w:p w14:paraId="715DB3EA" w14:textId="77777777" w:rsidR="002B314A" w:rsidRPr="00B66C68" w:rsidRDefault="002B314A" w:rsidP="00B66C68">
      <w:pPr>
        <w:shd w:val="clear" w:color="auto" w:fill="FFFFFF"/>
        <w:ind w:firstLine="709"/>
        <w:jc w:val="both"/>
        <w:rPr>
          <w:color w:val="000000"/>
          <w:w w:val="100"/>
          <w:sz w:val="28"/>
          <w:szCs w:val="28"/>
        </w:rPr>
      </w:pPr>
    </w:p>
    <w:sectPr w:rsidR="002B314A" w:rsidRPr="00B66C68" w:rsidSect="00722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A8"/>
    <w:rsid w:val="00010948"/>
    <w:rsid w:val="002B314A"/>
    <w:rsid w:val="00386FD0"/>
    <w:rsid w:val="003D7489"/>
    <w:rsid w:val="004F4058"/>
    <w:rsid w:val="0059569C"/>
    <w:rsid w:val="006F6F85"/>
    <w:rsid w:val="00722F6D"/>
    <w:rsid w:val="008C46A8"/>
    <w:rsid w:val="00913EB5"/>
    <w:rsid w:val="00B66C68"/>
    <w:rsid w:val="00E04265"/>
    <w:rsid w:val="00EF0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ACDB"/>
  <w15:docId w15:val="{26897596-3757-4CFA-BC82-92F1F8C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058"/>
    <w:rPr>
      <w:w w:val="90"/>
      <w:sz w:val="24"/>
    </w:rPr>
  </w:style>
  <w:style w:type="paragraph" w:styleId="1">
    <w:name w:val="heading 1"/>
    <w:basedOn w:val="a"/>
    <w:next w:val="a"/>
    <w:link w:val="10"/>
    <w:qFormat/>
    <w:rsid w:val="004F4058"/>
    <w:pPr>
      <w:keepNext/>
      <w:jc w:val="center"/>
      <w:outlineLvl w:val="0"/>
    </w:pPr>
    <w:rPr>
      <w:b/>
      <w:lang w:val="en-US"/>
    </w:rPr>
  </w:style>
  <w:style w:type="paragraph" w:styleId="2">
    <w:name w:val="heading 2"/>
    <w:basedOn w:val="a"/>
    <w:next w:val="a"/>
    <w:link w:val="20"/>
    <w:uiPriority w:val="9"/>
    <w:qFormat/>
    <w:rsid w:val="004F4058"/>
    <w:pPr>
      <w:keepNext/>
      <w:tabs>
        <w:tab w:val="left" w:pos="142"/>
      </w:tabs>
      <w:outlineLvl w:val="1"/>
    </w:pPr>
    <w:rPr>
      <w:b/>
      <w:lang w:val="en-US"/>
    </w:rPr>
  </w:style>
  <w:style w:type="paragraph" w:styleId="3">
    <w:name w:val="heading 3"/>
    <w:basedOn w:val="a"/>
    <w:next w:val="a"/>
    <w:link w:val="30"/>
    <w:qFormat/>
    <w:rsid w:val="004F4058"/>
    <w:pPr>
      <w:keepNext/>
      <w:ind w:firstLine="540"/>
      <w:jc w:val="center"/>
      <w:outlineLvl w:val="2"/>
    </w:pPr>
    <w:rPr>
      <w:rFonts w:ascii="Courier New" w:hAnsi="Courier New" w:cs="Courier Ne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058"/>
    <w:rPr>
      <w:b/>
      <w:w w:val="90"/>
      <w:sz w:val="24"/>
      <w:lang w:val="en-US"/>
    </w:rPr>
  </w:style>
  <w:style w:type="character" w:customStyle="1" w:styleId="20">
    <w:name w:val="Заголовок 2 Знак"/>
    <w:basedOn w:val="a0"/>
    <w:link w:val="2"/>
    <w:uiPriority w:val="9"/>
    <w:rsid w:val="004F4058"/>
    <w:rPr>
      <w:b/>
      <w:w w:val="90"/>
      <w:sz w:val="24"/>
      <w:lang w:val="en-US"/>
    </w:rPr>
  </w:style>
  <w:style w:type="character" w:customStyle="1" w:styleId="30">
    <w:name w:val="Заголовок 3 Знак"/>
    <w:basedOn w:val="a0"/>
    <w:link w:val="3"/>
    <w:rsid w:val="004F4058"/>
    <w:rPr>
      <w:rFonts w:ascii="Courier New" w:hAnsi="Courier New" w:cs="Courier New"/>
      <w:b/>
      <w:bCs/>
      <w:w w:val="90"/>
      <w:sz w:val="24"/>
    </w:rPr>
  </w:style>
  <w:style w:type="paragraph" w:styleId="a3">
    <w:name w:val="Title"/>
    <w:basedOn w:val="a"/>
    <w:next w:val="a"/>
    <w:link w:val="a4"/>
    <w:uiPriority w:val="10"/>
    <w:qFormat/>
    <w:rsid w:val="004F4058"/>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4F4058"/>
    <w:rPr>
      <w:rFonts w:asciiTheme="majorHAnsi" w:eastAsiaTheme="majorEastAsia" w:hAnsiTheme="majorHAnsi" w:cstheme="majorBidi"/>
      <w:b/>
      <w:bCs/>
      <w:w w:val="90"/>
      <w:kern w:val="28"/>
      <w:sz w:val="32"/>
      <w:szCs w:val="32"/>
    </w:rPr>
  </w:style>
  <w:style w:type="paragraph" w:styleId="a5">
    <w:name w:val="Normal (Web)"/>
    <w:basedOn w:val="a"/>
    <w:uiPriority w:val="99"/>
    <w:unhideWhenUsed/>
    <w:rsid w:val="008C46A8"/>
    <w:pPr>
      <w:spacing w:before="100" w:beforeAutospacing="1" w:after="100" w:afterAutospacing="1"/>
    </w:pPr>
    <w:rPr>
      <w:w w:val="1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0622">
      <w:bodyDiv w:val="1"/>
      <w:marLeft w:val="0"/>
      <w:marRight w:val="0"/>
      <w:marTop w:val="0"/>
      <w:marBottom w:val="0"/>
      <w:divBdr>
        <w:top w:val="none" w:sz="0" w:space="0" w:color="auto"/>
        <w:left w:val="none" w:sz="0" w:space="0" w:color="auto"/>
        <w:bottom w:val="none" w:sz="0" w:space="0" w:color="auto"/>
        <w:right w:val="none" w:sz="0" w:space="0" w:color="auto"/>
      </w:divBdr>
    </w:div>
    <w:div w:id="36396342">
      <w:bodyDiv w:val="1"/>
      <w:marLeft w:val="0"/>
      <w:marRight w:val="0"/>
      <w:marTop w:val="0"/>
      <w:marBottom w:val="0"/>
      <w:divBdr>
        <w:top w:val="none" w:sz="0" w:space="0" w:color="auto"/>
        <w:left w:val="none" w:sz="0" w:space="0" w:color="auto"/>
        <w:bottom w:val="none" w:sz="0" w:space="0" w:color="auto"/>
        <w:right w:val="none" w:sz="0" w:space="0" w:color="auto"/>
      </w:divBdr>
    </w:div>
    <w:div w:id="47149523">
      <w:bodyDiv w:val="1"/>
      <w:marLeft w:val="0"/>
      <w:marRight w:val="0"/>
      <w:marTop w:val="0"/>
      <w:marBottom w:val="0"/>
      <w:divBdr>
        <w:top w:val="none" w:sz="0" w:space="0" w:color="auto"/>
        <w:left w:val="none" w:sz="0" w:space="0" w:color="auto"/>
        <w:bottom w:val="none" w:sz="0" w:space="0" w:color="auto"/>
        <w:right w:val="none" w:sz="0" w:space="0" w:color="auto"/>
      </w:divBdr>
    </w:div>
    <w:div w:id="60638062">
      <w:bodyDiv w:val="1"/>
      <w:marLeft w:val="0"/>
      <w:marRight w:val="0"/>
      <w:marTop w:val="0"/>
      <w:marBottom w:val="0"/>
      <w:divBdr>
        <w:top w:val="none" w:sz="0" w:space="0" w:color="auto"/>
        <w:left w:val="none" w:sz="0" w:space="0" w:color="auto"/>
        <w:bottom w:val="none" w:sz="0" w:space="0" w:color="auto"/>
        <w:right w:val="none" w:sz="0" w:space="0" w:color="auto"/>
      </w:divBdr>
    </w:div>
    <w:div w:id="83263074">
      <w:bodyDiv w:val="1"/>
      <w:marLeft w:val="0"/>
      <w:marRight w:val="0"/>
      <w:marTop w:val="0"/>
      <w:marBottom w:val="0"/>
      <w:divBdr>
        <w:top w:val="none" w:sz="0" w:space="0" w:color="auto"/>
        <w:left w:val="none" w:sz="0" w:space="0" w:color="auto"/>
        <w:bottom w:val="none" w:sz="0" w:space="0" w:color="auto"/>
        <w:right w:val="none" w:sz="0" w:space="0" w:color="auto"/>
      </w:divBdr>
    </w:div>
    <w:div w:id="97608012">
      <w:bodyDiv w:val="1"/>
      <w:marLeft w:val="0"/>
      <w:marRight w:val="0"/>
      <w:marTop w:val="0"/>
      <w:marBottom w:val="0"/>
      <w:divBdr>
        <w:top w:val="none" w:sz="0" w:space="0" w:color="auto"/>
        <w:left w:val="none" w:sz="0" w:space="0" w:color="auto"/>
        <w:bottom w:val="none" w:sz="0" w:space="0" w:color="auto"/>
        <w:right w:val="none" w:sz="0" w:space="0" w:color="auto"/>
      </w:divBdr>
    </w:div>
    <w:div w:id="112360519">
      <w:bodyDiv w:val="1"/>
      <w:marLeft w:val="0"/>
      <w:marRight w:val="0"/>
      <w:marTop w:val="0"/>
      <w:marBottom w:val="0"/>
      <w:divBdr>
        <w:top w:val="none" w:sz="0" w:space="0" w:color="auto"/>
        <w:left w:val="none" w:sz="0" w:space="0" w:color="auto"/>
        <w:bottom w:val="none" w:sz="0" w:space="0" w:color="auto"/>
        <w:right w:val="none" w:sz="0" w:space="0" w:color="auto"/>
      </w:divBdr>
      <w:divsChild>
        <w:div w:id="649597496">
          <w:marLeft w:val="0"/>
          <w:marRight w:val="0"/>
          <w:marTop w:val="0"/>
          <w:marBottom w:val="0"/>
          <w:divBdr>
            <w:top w:val="none" w:sz="0" w:space="0" w:color="auto"/>
            <w:left w:val="none" w:sz="0" w:space="0" w:color="auto"/>
            <w:bottom w:val="none" w:sz="0" w:space="0" w:color="auto"/>
            <w:right w:val="none" w:sz="0" w:space="0" w:color="auto"/>
          </w:divBdr>
        </w:div>
      </w:divsChild>
    </w:div>
    <w:div w:id="197010296">
      <w:bodyDiv w:val="1"/>
      <w:marLeft w:val="0"/>
      <w:marRight w:val="0"/>
      <w:marTop w:val="0"/>
      <w:marBottom w:val="0"/>
      <w:divBdr>
        <w:top w:val="none" w:sz="0" w:space="0" w:color="auto"/>
        <w:left w:val="none" w:sz="0" w:space="0" w:color="auto"/>
        <w:bottom w:val="none" w:sz="0" w:space="0" w:color="auto"/>
        <w:right w:val="none" w:sz="0" w:space="0" w:color="auto"/>
      </w:divBdr>
    </w:div>
    <w:div w:id="249508652">
      <w:bodyDiv w:val="1"/>
      <w:marLeft w:val="0"/>
      <w:marRight w:val="0"/>
      <w:marTop w:val="0"/>
      <w:marBottom w:val="0"/>
      <w:divBdr>
        <w:top w:val="none" w:sz="0" w:space="0" w:color="auto"/>
        <w:left w:val="none" w:sz="0" w:space="0" w:color="auto"/>
        <w:bottom w:val="none" w:sz="0" w:space="0" w:color="auto"/>
        <w:right w:val="none" w:sz="0" w:space="0" w:color="auto"/>
      </w:divBdr>
    </w:div>
    <w:div w:id="278802855">
      <w:bodyDiv w:val="1"/>
      <w:marLeft w:val="0"/>
      <w:marRight w:val="0"/>
      <w:marTop w:val="0"/>
      <w:marBottom w:val="0"/>
      <w:divBdr>
        <w:top w:val="none" w:sz="0" w:space="0" w:color="auto"/>
        <w:left w:val="none" w:sz="0" w:space="0" w:color="auto"/>
        <w:bottom w:val="none" w:sz="0" w:space="0" w:color="auto"/>
        <w:right w:val="none" w:sz="0" w:space="0" w:color="auto"/>
      </w:divBdr>
    </w:div>
    <w:div w:id="284316398">
      <w:bodyDiv w:val="1"/>
      <w:marLeft w:val="0"/>
      <w:marRight w:val="0"/>
      <w:marTop w:val="0"/>
      <w:marBottom w:val="0"/>
      <w:divBdr>
        <w:top w:val="none" w:sz="0" w:space="0" w:color="auto"/>
        <w:left w:val="none" w:sz="0" w:space="0" w:color="auto"/>
        <w:bottom w:val="none" w:sz="0" w:space="0" w:color="auto"/>
        <w:right w:val="none" w:sz="0" w:space="0" w:color="auto"/>
      </w:divBdr>
    </w:div>
    <w:div w:id="301732381">
      <w:bodyDiv w:val="1"/>
      <w:marLeft w:val="0"/>
      <w:marRight w:val="0"/>
      <w:marTop w:val="0"/>
      <w:marBottom w:val="0"/>
      <w:divBdr>
        <w:top w:val="none" w:sz="0" w:space="0" w:color="auto"/>
        <w:left w:val="none" w:sz="0" w:space="0" w:color="auto"/>
        <w:bottom w:val="none" w:sz="0" w:space="0" w:color="auto"/>
        <w:right w:val="none" w:sz="0" w:space="0" w:color="auto"/>
      </w:divBdr>
    </w:div>
    <w:div w:id="363408161">
      <w:bodyDiv w:val="1"/>
      <w:marLeft w:val="0"/>
      <w:marRight w:val="0"/>
      <w:marTop w:val="0"/>
      <w:marBottom w:val="0"/>
      <w:divBdr>
        <w:top w:val="none" w:sz="0" w:space="0" w:color="auto"/>
        <w:left w:val="none" w:sz="0" w:space="0" w:color="auto"/>
        <w:bottom w:val="none" w:sz="0" w:space="0" w:color="auto"/>
        <w:right w:val="none" w:sz="0" w:space="0" w:color="auto"/>
      </w:divBdr>
    </w:div>
    <w:div w:id="496264133">
      <w:bodyDiv w:val="1"/>
      <w:marLeft w:val="0"/>
      <w:marRight w:val="0"/>
      <w:marTop w:val="0"/>
      <w:marBottom w:val="0"/>
      <w:divBdr>
        <w:top w:val="none" w:sz="0" w:space="0" w:color="auto"/>
        <w:left w:val="none" w:sz="0" w:space="0" w:color="auto"/>
        <w:bottom w:val="none" w:sz="0" w:space="0" w:color="auto"/>
        <w:right w:val="none" w:sz="0" w:space="0" w:color="auto"/>
      </w:divBdr>
    </w:div>
    <w:div w:id="511728964">
      <w:bodyDiv w:val="1"/>
      <w:marLeft w:val="0"/>
      <w:marRight w:val="0"/>
      <w:marTop w:val="0"/>
      <w:marBottom w:val="0"/>
      <w:divBdr>
        <w:top w:val="none" w:sz="0" w:space="0" w:color="auto"/>
        <w:left w:val="none" w:sz="0" w:space="0" w:color="auto"/>
        <w:bottom w:val="none" w:sz="0" w:space="0" w:color="auto"/>
        <w:right w:val="none" w:sz="0" w:space="0" w:color="auto"/>
      </w:divBdr>
    </w:div>
    <w:div w:id="674262281">
      <w:bodyDiv w:val="1"/>
      <w:marLeft w:val="0"/>
      <w:marRight w:val="0"/>
      <w:marTop w:val="0"/>
      <w:marBottom w:val="0"/>
      <w:divBdr>
        <w:top w:val="none" w:sz="0" w:space="0" w:color="auto"/>
        <w:left w:val="none" w:sz="0" w:space="0" w:color="auto"/>
        <w:bottom w:val="none" w:sz="0" w:space="0" w:color="auto"/>
        <w:right w:val="none" w:sz="0" w:space="0" w:color="auto"/>
      </w:divBdr>
    </w:div>
    <w:div w:id="675577143">
      <w:bodyDiv w:val="1"/>
      <w:marLeft w:val="0"/>
      <w:marRight w:val="0"/>
      <w:marTop w:val="0"/>
      <w:marBottom w:val="0"/>
      <w:divBdr>
        <w:top w:val="none" w:sz="0" w:space="0" w:color="auto"/>
        <w:left w:val="none" w:sz="0" w:space="0" w:color="auto"/>
        <w:bottom w:val="none" w:sz="0" w:space="0" w:color="auto"/>
        <w:right w:val="none" w:sz="0" w:space="0" w:color="auto"/>
      </w:divBdr>
    </w:div>
    <w:div w:id="678577820">
      <w:bodyDiv w:val="1"/>
      <w:marLeft w:val="0"/>
      <w:marRight w:val="0"/>
      <w:marTop w:val="0"/>
      <w:marBottom w:val="0"/>
      <w:divBdr>
        <w:top w:val="none" w:sz="0" w:space="0" w:color="auto"/>
        <w:left w:val="none" w:sz="0" w:space="0" w:color="auto"/>
        <w:bottom w:val="none" w:sz="0" w:space="0" w:color="auto"/>
        <w:right w:val="none" w:sz="0" w:space="0" w:color="auto"/>
      </w:divBdr>
    </w:div>
    <w:div w:id="684787671">
      <w:bodyDiv w:val="1"/>
      <w:marLeft w:val="0"/>
      <w:marRight w:val="0"/>
      <w:marTop w:val="0"/>
      <w:marBottom w:val="0"/>
      <w:divBdr>
        <w:top w:val="none" w:sz="0" w:space="0" w:color="auto"/>
        <w:left w:val="none" w:sz="0" w:space="0" w:color="auto"/>
        <w:bottom w:val="none" w:sz="0" w:space="0" w:color="auto"/>
        <w:right w:val="none" w:sz="0" w:space="0" w:color="auto"/>
      </w:divBdr>
    </w:div>
    <w:div w:id="718820732">
      <w:bodyDiv w:val="1"/>
      <w:marLeft w:val="0"/>
      <w:marRight w:val="0"/>
      <w:marTop w:val="0"/>
      <w:marBottom w:val="0"/>
      <w:divBdr>
        <w:top w:val="none" w:sz="0" w:space="0" w:color="auto"/>
        <w:left w:val="none" w:sz="0" w:space="0" w:color="auto"/>
        <w:bottom w:val="none" w:sz="0" w:space="0" w:color="auto"/>
        <w:right w:val="none" w:sz="0" w:space="0" w:color="auto"/>
      </w:divBdr>
    </w:div>
    <w:div w:id="801996425">
      <w:bodyDiv w:val="1"/>
      <w:marLeft w:val="0"/>
      <w:marRight w:val="0"/>
      <w:marTop w:val="0"/>
      <w:marBottom w:val="0"/>
      <w:divBdr>
        <w:top w:val="none" w:sz="0" w:space="0" w:color="auto"/>
        <w:left w:val="none" w:sz="0" w:space="0" w:color="auto"/>
        <w:bottom w:val="none" w:sz="0" w:space="0" w:color="auto"/>
        <w:right w:val="none" w:sz="0" w:space="0" w:color="auto"/>
      </w:divBdr>
    </w:div>
    <w:div w:id="842235000">
      <w:bodyDiv w:val="1"/>
      <w:marLeft w:val="0"/>
      <w:marRight w:val="0"/>
      <w:marTop w:val="0"/>
      <w:marBottom w:val="0"/>
      <w:divBdr>
        <w:top w:val="none" w:sz="0" w:space="0" w:color="auto"/>
        <w:left w:val="none" w:sz="0" w:space="0" w:color="auto"/>
        <w:bottom w:val="none" w:sz="0" w:space="0" w:color="auto"/>
        <w:right w:val="none" w:sz="0" w:space="0" w:color="auto"/>
      </w:divBdr>
    </w:div>
    <w:div w:id="864058731">
      <w:bodyDiv w:val="1"/>
      <w:marLeft w:val="0"/>
      <w:marRight w:val="0"/>
      <w:marTop w:val="0"/>
      <w:marBottom w:val="0"/>
      <w:divBdr>
        <w:top w:val="none" w:sz="0" w:space="0" w:color="auto"/>
        <w:left w:val="none" w:sz="0" w:space="0" w:color="auto"/>
        <w:bottom w:val="none" w:sz="0" w:space="0" w:color="auto"/>
        <w:right w:val="none" w:sz="0" w:space="0" w:color="auto"/>
      </w:divBdr>
    </w:div>
    <w:div w:id="990645532">
      <w:bodyDiv w:val="1"/>
      <w:marLeft w:val="0"/>
      <w:marRight w:val="0"/>
      <w:marTop w:val="0"/>
      <w:marBottom w:val="0"/>
      <w:divBdr>
        <w:top w:val="none" w:sz="0" w:space="0" w:color="auto"/>
        <w:left w:val="none" w:sz="0" w:space="0" w:color="auto"/>
        <w:bottom w:val="none" w:sz="0" w:space="0" w:color="auto"/>
        <w:right w:val="none" w:sz="0" w:space="0" w:color="auto"/>
      </w:divBdr>
    </w:div>
    <w:div w:id="1000931345">
      <w:bodyDiv w:val="1"/>
      <w:marLeft w:val="0"/>
      <w:marRight w:val="0"/>
      <w:marTop w:val="0"/>
      <w:marBottom w:val="0"/>
      <w:divBdr>
        <w:top w:val="none" w:sz="0" w:space="0" w:color="auto"/>
        <w:left w:val="none" w:sz="0" w:space="0" w:color="auto"/>
        <w:bottom w:val="none" w:sz="0" w:space="0" w:color="auto"/>
        <w:right w:val="none" w:sz="0" w:space="0" w:color="auto"/>
      </w:divBdr>
    </w:div>
    <w:div w:id="1085684832">
      <w:bodyDiv w:val="1"/>
      <w:marLeft w:val="0"/>
      <w:marRight w:val="0"/>
      <w:marTop w:val="0"/>
      <w:marBottom w:val="0"/>
      <w:divBdr>
        <w:top w:val="none" w:sz="0" w:space="0" w:color="auto"/>
        <w:left w:val="none" w:sz="0" w:space="0" w:color="auto"/>
        <w:bottom w:val="none" w:sz="0" w:space="0" w:color="auto"/>
        <w:right w:val="none" w:sz="0" w:space="0" w:color="auto"/>
      </w:divBdr>
    </w:div>
    <w:div w:id="1125779530">
      <w:bodyDiv w:val="1"/>
      <w:marLeft w:val="0"/>
      <w:marRight w:val="0"/>
      <w:marTop w:val="0"/>
      <w:marBottom w:val="0"/>
      <w:divBdr>
        <w:top w:val="none" w:sz="0" w:space="0" w:color="auto"/>
        <w:left w:val="none" w:sz="0" w:space="0" w:color="auto"/>
        <w:bottom w:val="none" w:sz="0" w:space="0" w:color="auto"/>
        <w:right w:val="none" w:sz="0" w:space="0" w:color="auto"/>
      </w:divBdr>
      <w:divsChild>
        <w:div w:id="928346619">
          <w:marLeft w:val="0"/>
          <w:marRight w:val="0"/>
          <w:marTop w:val="0"/>
          <w:marBottom w:val="0"/>
          <w:divBdr>
            <w:top w:val="none" w:sz="0" w:space="0" w:color="auto"/>
            <w:left w:val="none" w:sz="0" w:space="0" w:color="auto"/>
            <w:bottom w:val="none" w:sz="0" w:space="0" w:color="auto"/>
            <w:right w:val="none" w:sz="0" w:space="0" w:color="auto"/>
          </w:divBdr>
        </w:div>
      </w:divsChild>
    </w:div>
    <w:div w:id="1126237492">
      <w:bodyDiv w:val="1"/>
      <w:marLeft w:val="0"/>
      <w:marRight w:val="0"/>
      <w:marTop w:val="0"/>
      <w:marBottom w:val="0"/>
      <w:divBdr>
        <w:top w:val="none" w:sz="0" w:space="0" w:color="auto"/>
        <w:left w:val="none" w:sz="0" w:space="0" w:color="auto"/>
        <w:bottom w:val="none" w:sz="0" w:space="0" w:color="auto"/>
        <w:right w:val="none" w:sz="0" w:space="0" w:color="auto"/>
      </w:divBdr>
    </w:div>
    <w:div w:id="1159541767">
      <w:bodyDiv w:val="1"/>
      <w:marLeft w:val="0"/>
      <w:marRight w:val="0"/>
      <w:marTop w:val="0"/>
      <w:marBottom w:val="0"/>
      <w:divBdr>
        <w:top w:val="none" w:sz="0" w:space="0" w:color="auto"/>
        <w:left w:val="none" w:sz="0" w:space="0" w:color="auto"/>
        <w:bottom w:val="none" w:sz="0" w:space="0" w:color="auto"/>
        <w:right w:val="none" w:sz="0" w:space="0" w:color="auto"/>
      </w:divBdr>
    </w:div>
    <w:div w:id="1282760094">
      <w:bodyDiv w:val="1"/>
      <w:marLeft w:val="0"/>
      <w:marRight w:val="0"/>
      <w:marTop w:val="0"/>
      <w:marBottom w:val="0"/>
      <w:divBdr>
        <w:top w:val="none" w:sz="0" w:space="0" w:color="auto"/>
        <w:left w:val="none" w:sz="0" w:space="0" w:color="auto"/>
        <w:bottom w:val="none" w:sz="0" w:space="0" w:color="auto"/>
        <w:right w:val="none" w:sz="0" w:space="0" w:color="auto"/>
      </w:divBdr>
    </w:div>
    <w:div w:id="1408115993">
      <w:bodyDiv w:val="1"/>
      <w:marLeft w:val="0"/>
      <w:marRight w:val="0"/>
      <w:marTop w:val="0"/>
      <w:marBottom w:val="0"/>
      <w:divBdr>
        <w:top w:val="none" w:sz="0" w:space="0" w:color="auto"/>
        <w:left w:val="none" w:sz="0" w:space="0" w:color="auto"/>
        <w:bottom w:val="none" w:sz="0" w:space="0" w:color="auto"/>
        <w:right w:val="none" w:sz="0" w:space="0" w:color="auto"/>
      </w:divBdr>
    </w:div>
    <w:div w:id="1444109581">
      <w:bodyDiv w:val="1"/>
      <w:marLeft w:val="0"/>
      <w:marRight w:val="0"/>
      <w:marTop w:val="0"/>
      <w:marBottom w:val="0"/>
      <w:divBdr>
        <w:top w:val="none" w:sz="0" w:space="0" w:color="auto"/>
        <w:left w:val="none" w:sz="0" w:space="0" w:color="auto"/>
        <w:bottom w:val="none" w:sz="0" w:space="0" w:color="auto"/>
        <w:right w:val="none" w:sz="0" w:space="0" w:color="auto"/>
      </w:divBdr>
    </w:div>
    <w:div w:id="1578393749">
      <w:bodyDiv w:val="1"/>
      <w:marLeft w:val="0"/>
      <w:marRight w:val="0"/>
      <w:marTop w:val="0"/>
      <w:marBottom w:val="0"/>
      <w:divBdr>
        <w:top w:val="none" w:sz="0" w:space="0" w:color="auto"/>
        <w:left w:val="none" w:sz="0" w:space="0" w:color="auto"/>
        <w:bottom w:val="none" w:sz="0" w:space="0" w:color="auto"/>
        <w:right w:val="none" w:sz="0" w:space="0" w:color="auto"/>
      </w:divBdr>
    </w:div>
    <w:div w:id="1782066282">
      <w:bodyDiv w:val="1"/>
      <w:marLeft w:val="0"/>
      <w:marRight w:val="0"/>
      <w:marTop w:val="0"/>
      <w:marBottom w:val="0"/>
      <w:divBdr>
        <w:top w:val="none" w:sz="0" w:space="0" w:color="auto"/>
        <w:left w:val="none" w:sz="0" w:space="0" w:color="auto"/>
        <w:bottom w:val="none" w:sz="0" w:space="0" w:color="auto"/>
        <w:right w:val="none" w:sz="0" w:space="0" w:color="auto"/>
      </w:divBdr>
    </w:div>
    <w:div w:id="1816147107">
      <w:bodyDiv w:val="1"/>
      <w:marLeft w:val="0"/>
      <w:marRight w:val="0"/>
      <w:marTop w:val="0"/>
      <w:marBottom w:val="0"/>
      <w:divBdr>
        <w:top w:val="none" w:sz="0" w:space="0" w:color="auto"/>
        <w:left w:val="none" w:sz="0" w:space="0" w:color="auto"/>
        <w:bottom w:val="none" w:sz="0" w:space="0" w:color="auto"/>
        <w:right w:val="none" w:sz="0" w:space="0" w:color="auto"/>
      </w:divBdr>
    </w:div>
    <w:div w:id="1824618717">
      <w:bodyDiv w:val="1"/>
      <w:marLeft w:val="0"/>
      <w:marRight w:val="0"/>
      <w:marTop w:val="0"/>
      <w:marBottom w:val="0"/>
      <w:divBdr>
        <w:top w:val="none" w:sz="0" w:space="0" w:color="auto"/>
        <w:left w:val="none" w:sz="0" w:space="0" w:color="auto"/>
        <w:bottom w:val="none" w:sz="0" w:space="0" w:color="auto"/>
        <w:right w:val="none" w:sz="0" w:space="0" w:color="auto"/>
      </w:divBdr>
    </w:div>
    <w:div w:id="1854759403">
      <w:bodyDiv w:val="1"/>
      <w:marLeft w:val="0"/>
      <w:marRight w:val="0"/>
      <w:marTop w:val="0"/>
      <w:marBottom w:val="0"/>
      <w:divBdr>
        <w:top w:val="none" w:sz="0" w:space="0" w:color="auto"/>
        <w:left w:val="none" w:sz="0" w:space="0" w:color="auto"/>
        <w:bottom w:val="none" w:sz="0" w:space="0" w:color="auto"/>
        <w:right w:val="none" w:sz="0" w:space="0" w:color="auto"/>
      </w:divBdr>
    </w:div>
    <w:div w:id="1882281488">
      <w:bodyDiv w:val="1"/>
      <w:marLeft w:val="0"/>
      <w:marRight w:val="0"/>
      <w:marTop w:val="0"/>
      <w:marBottom w:val="0"/>
      <w:divBdr>
        <w:top w:val="none" w:sz="0" w:space="0" w:color="auto"/>
        <w:left w:val="none" w:sz="0" w:space="0" w:color="auto"/>
        <w:bottom w:val="none" w:sz="0" w:space="0" w:color="auto"/>
        <w:right w:val="none" w:sz="0" w:space="0" w:color="auto"/>
      </w:divBdr>
    </w:div>
    <w:div w:id="1888292600">
      <w:bodyDiv w:val="1"/>
      <w:marLeft w:val="0"/>
      <w:marRight w:val="0"/>
      <w:marTop w:val="0"/>
      <w:marBottom w:val="0"/>
      <w:divBdr>
        <w:top w:val="none" w:sz="0" w:space="0" w:color="auto"/>
        <w:left w:val="none" w:sz="0" w:space="0" w:color="auto"/>
        <w:bottom w:val="none" w:sz="0" w:space="0" w:color="auto"/>
        <w:right w:val="none" w:sz="0" w:space="0" w:color="auto"/>
      </w:divBdr>
    </w:div>
    <w:div w:id="1891838230">
      <w:bodyDiv w:val="1"/>
      <w:marLeft w:val="0"/>
      <w:marRight w:val="0"/>
      <w:marTop w:val="0"/>
      <w:marBottom w:val="0"/>
      <w:divBdr>
        <w:top w:val="none" w:sz="0" w:space="0" w:color="auto"/>
        <w:left w:val="none" w:sz="0" w:space="0" w:color="auto"/>
        <w:bottom w:val="none" w:sz="0" w:space="0" w:color="auto"/>
        <w:right w:val="none" w:sz="0" w:space="0" w:color="auto"/>
      </w:divBdr>
    </w:div>
    <w:div w:id="1996688483">
      <w:bodyDiv w:val="1"/>
      <w:marLeft w:val="0"/>
      <w:marRight w:val="0"/>
      <w:marTop w:val="0"/>
      <w:marBottom w:val="0"/>
      <w:divBdr>
        <w:top w:val="none" w:sz="0" w:space="0" w:color="auto"/>
        <w:left w:val="none" w:sz="0" w:space="0" w:color="auto"/>
        <w:bottom w:val="none" w:sz="0" w:space="0" w:color="auto"/>
        <w:right w:val="none" w:sz="0" w:space="0" w:color="auto"/>
      </w:divBdr>
    </w:div>
    <w:div w:id="2003972887">
      <w:bodyDiv w:val="1"/>
      <w:marLeft w:val="0"/>
      <w:marRight w:val="0"/>
      <w:marTop w:val="0"/>
      <w:marBottom w:val="0"/>
      <w:divBdr>
        <w:top w:val="none" w:sz="0" w:space="0" w:color="auto"/>
        <w:left w:val="none" w:sz="0" w:space="0" w:color="auto"/>
        <w:bottom w:val="none" w:sz="0" w:space="0" w:color="auto"/>
        <w:right w:val="none" w:sz="0" w:space="0" w:color="auto"/>
      </w:divBdr>
    </w:div>
    <w:div w:id="206262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2025-09-04T07:35:00Z</dcterms:created>
  <dcterms:modified xsi:type="dcterms:W3CDTF">2025-09-04T08:25:00Z</dcterms:modified>
</cp:coreProperties>
</file>