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EE" w:rsidRPr="002E60EE" w:rsidRDefault="002E60EE" w:rsidP="002E60EE">
      <w:pPr>
        <w:tabs>
          <w:tab w:val="left" w:pos="709"/>
          <w:tab w:val="left" w:pos="851"/>
        </w:tabs>
        <w:jc w:val="center"/>
        <w:rPr>
          <w:rFonts w:ascii="Times New Roman" w:hAnsi="Times New Roman" w:cs="Times New Roman"/>
          <w:noProof/>
          <w:sz w:val="27"/>
          <w:szCs w:val="27"/>
          <w:lang w:eastAsia="ar-SA"/>
        </w:rPr>
      </w:pPr>
      <w:r w:rsidRPr="002E60EE">
        <w:rPr>
          <w:rFonts w:ascii="Times New Roman" w:hAnsi="Times New Roman" w:cs="Times New Roman"/>
          <w:noProof/>
          <w:sz w:val="27"/>
          <w:szCs w:val="27"/>
          <w:lang w:eastAsia="ru-RU"/>
        </w:rPr>
        <w:drawing>
          <wp:inline distT="0" distB="0" distL="0" distR="0" wp14:anchorId="32583A24" wp14:editId="7DBB3783">
            <wp:extent cx="685800"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rsidR="002E60EE" w:rsidRPr="002E60EE" w:rsidRDefault="002E60EE" w:rsidP="002E60EE">
      <w:pPr>
        <w:tabs>
          <w:tab w:val="left" w:pos="709"/>
          <w:tab w:val="left" w:pos="851"/>
        </w:tabs>
        <w:jc w:val="center"/>
        <w:rPr>
          <w:rFonts w:ascii="Times New Roman" w:hAnsi="Times New Roman" w:cs="Times New Roman"/>
          <w:sz w:val="27"/>
          <w:szCs w:val="27"/>
          <w:lang w:eastAsia="ar-SA"/>
        </w:rPr>
      </w:pPr>
    </w:p>
    <w:p w:rsidR="002E60EE" w:rsidRPr="002E60EE" w:rsidRDefault="002E60EE" w:rsidP="002E60EE">
      <w:pPr>
        <w:keepNext/>
        <w:tabs>
          <w:tab w:val="num" w:pos="0"/>
        </w:tabs>
        <w:jc w:val="center"/>
        <w:outlineLvl w:val="0"/>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АДМИНИСТРАЦИЯ  ПЛАТНИРОВСКОГО СЕЛЬСКОГО ПОСЕЛЕНИЯ</w:t>
      </w:r>
    </w:p>
    <w:p w:rsidR="002E60EE" w:rsidRDefault="002E60EE" w:rsidP="002E60EE">
      <w:pPr>
        <w:keepNext/>
        <w:tabs>
          <w:tab w:val="num" w:pos="0"/>
        </w:tabs>
        <w:spacing w:line="276" w:lineRule="auto"/>
        <w:jc w:val="center"/>
        <w:outlineLvl w:val="1"/>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 xml:space="preserve">КОРЕНОВСКОГО МУНИЦИПАЛЬНОГО РАЙОНА </w:t>
      </w:r>
    </w:p>
    <w:p w:rsidR="002E60EE" w:rsidRPr="002E60EE" w:rsidRDefault="002E60EE" w:rsidP="002E60EE">
      <w:pPr>
        <w:keepNext/>
        <w:tabs>
          <w:tab w:val="num" w:pos="0"/>
        </w:tabs>
        <w:spacing w:line="276" w:lineRule="auto"/>
        <w:jc w:val="center"/>
        <w:outlineLvl w:val="1"/>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 xml:space="preserve">КРАСНОДАРСКОГО КРАЯ </w:t>
      </w:r>
    </w:p>
    <w:p w:rsidR="002E60EE" w:rsidRPr="002E60EE" w:rsidRDefault="002E60EE" w:rsidP="002E60EE">
      <w:pPr>
        <w:spacing w:line="276" w:lineRule="auto"/>
        <w:jc w:val="center"/>
        <w:rPr>
          <w:rFonts w:ascii="Times New Roman" w:hAnsi="Times New Roman" w:cs="Times New Roman"/>
          <w:b/>
          <w:sz w:val="27"/>
          <w:szCs w:val="27"/>
          <w:lang w:eastAsia="ar-SA"/>
        </w:rPr>
      </w:pPr>
    </w:p>
    <w:p w:rsidR="002E60EE" w:rsidRPr="002E60EE" w:rsidRDefault="002E60EE" w:rsidP="002E60EE">
      <w:pPr>
        <w:spacing w:line="276" w:lineRule="auto"/>
        <w:jc w:val="center"/>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ПОСТАНОВЛЕНИЕ</w:t>
      </w:r>
    </w:p>
    <w:p w:rsidR="002E60EE" w:rsidRPr="002E60EE" w:rsidRDefault="002E60EE" w:rsidP="002E60EE">
      <w:pPr>
        <w:spacing w:line="276" w:lineRule="auto"/>
        <w:jc w:val="center"/>
        <w:rPr>
          <w:rFonts w:ascii="Times New Roman" w:hAnsi="Times New Roman" w:cs="Times New Roman"/>
          <w:b/>
          <w:sz w:val="27"/>
          <w:szCs w:val="27"/>
          <w:lang w:eastAsia="ar-SA"/>
        </w:rPr>
      </w:pPr>
    </w:p>
    <w:p w:rsidR="002E60EE" w:rsidRPr="002E60EE" w:rsidRDefault="002E60EE" w:rsidP="002E60EE">
      <w:pPr>
        <w:spacing w:line="276" w:lineRule="auto"/>
        <w:jc w:val="center"/>
        <w:rPr>
          <w:rFonts w:ascii="Times New Roman" w:hAnsi="Times New Roman" w:cs="Times New Roman"/>
          <w:b/>
          <w:sz w:val="27"/>
          <w:szCs w:val="27"/>
          <w:lang w:eastAsia="ar-SA"/>
        </w:rPr>
      </w:pPr>
      <w:r w:rsidRPr="002E60EE">
        <w:rPr>
          <w:rFonts w:ascii="Times New Roman" w:hAnsi="Times New Roman" w:cs="Times New Roman"/>
          <w:sz w:val="27"/>
          <w:szCs w:val="27"/>
          <w:lang w:eastAsia="ar-SA"/>
        </w:rPr>
        <w:t xml:space="preserve">   от </w:t>
      </w:r>
      <w:r w:rsidR="007F6699">
        <w:rPr>
          <w:rFonts w:ascii="Times New Roman" w:hAnsi="Times New Roman" w:cs="Times New Roman"/>
          <w:sz w:val="27"/>
          <w:szCs w:val="27"/>
          <w:lang w:eastAsia="ar-SA"/>
        </w:rPr>
        <w:t>15</w:t>
      </w:r>
      <w:r w:rsidRPr="002E60EE">
        <w:rPr>
          <w:rFonts w:ascii="Times New Roman" w:hAnsi="Times New Roman" w:cs="Times New Roman"/>
          <w:sz w:val="27"/>
          <w:szCs w:val="27"/>
          <w:lang w:eastAsia="ar-SA"/>
        </w:rPr>
        <w:t>.0</w:t>
      </w:r>
      <w:r w:rsidR="007F6699">
        <w:rPr>
          <w:rFonts w:ascii="Times New Roman" w:hAnsi="Times New Roman" w:cs="Times New Roman"/>
          <w:sz w:val="27"/>
          <w:szCs w:val="27"/>
          <w:lang w:eastAsia="ar-SA"/>
        </w:rPr>
        <w:t>8</w:t>
      </w:r>
      <w:r w:rsidRPr="002E60EE">
        <w:rPr>
          <w:rFonts w:ascii="Times New Roman" w:hAnsi="Times New Roman" w:cs="Times New Roman"/>
          <w:sz w:val="27"/>
          <w:szCs w:val="27"/>
          <w:lang w:eastAsia="ar-SA"/>
        </w:rPr>
        <w:t>.</w:t>
      </w:r>
      <w:r w:rsidR="007F6699">
        <w:rPr>
          <w:rFonts w:ascii="Times New Roman" w:hAnsi="Times New Roman" w:cs="Times New Roman"/>
          <w:sz w:val="27"/>
          <w:szCs w:val="27"/>
          <w:lang w:eastAsia="ar-SA"/>
        </w:rPr>
        <w:t>2025</w:t>
      </w:r>
      <w:r w:rsidRPr="002E60EE">
        <w:rPr>
          <w:rFonts w:ascii="Times New Roman" w:hAnsi="Times New Roman" w:cs="Times New Roman"/>
          <w:sz w:val="27"/>
          <w:szCs w:val="27"/>
          <w:lang w:eastAsia="ar-SA"/>
        </w:rPr>
        <w:t xml:space="preserve">                                                                                                </w:t>
      </w:r>
      <w:r w:rsidRPr="002E60EE">
        <w:rPr>
          <w:rFonts w:ascii="Times New Roman" w:hAnsi="Times New Roman" w:cs="Times New Roman"/>
          <w:color w:val="000000"/>
          <w:sz w:val="27"/>
          <w:szCs w:val="27"/>
          <w:lang w:eastAsia="ar-SA"/>
        </w:rPr>
        <w:t xml:space="preserve">№ </w:t>
      </w:r>
      <w:r w:rsidR="007F6699">
        <w:rPr>
          <w:rFonts w:ascii="Times New Roman" w:hAnsi="Times New Roman" w:cs="Times New Roman"/>
          <w:color w:val="000000"/>
          <w:sz w:val="27"/>
          <w:szCs w:val="27"/>
          <w:lang w:eastAsia="ar-SA"/>
        </w:rPr>
        <w:t>191</w:t>
      </w:r>
      <w:bookmarkStart w:id="0" w:name="_GoBack"/>
      <w:bookmarkEnd w:id="0"/>
      <w:r w:rsidRPr="002E60EE">
        <w:rPr>
          <w:rFonts w:ascii="Times New Roman" w:hAnsi="Times New Roman" w:cs="Times New Roman"/>
          <w:color w:val="000000"/>
          <w:sz w:val="27"/>
          <w:szCs w:val="27"/>
          <w:lang w:eastAsia="ar-SA"/>
        </w:rPr>
        <w:t xml:space="preserve">                                                                                                                                                                                                                  </w:t>
      </w:r>
    </w:p>
    <w:p w:rsidR="002E60EE" w:rsidRPr="002E60EE" w:rsidRDefault="002E60EE" w:rsidP="002E60EE">
      <w:pPr>
        <w:jc w:val="center"/>
        <w:rPr>
          <w:rFonts w:ascii="Times New Roman" w:hAnsi="Times New Roman" w:cs="Times New Roman"/>
          <w:sz w:val="27"/>
          <w:szCs w:val="27"/>
          <w:lang w:eastAsia="ar-SA"/>
        </w:rPr>
      </w:pPr>
      <w:r w:rsidRPr="002E60EE">
        <w:rPr>
          <w:rFonts w:ascii="Times New Roman" w:hAnsi="Times New Roman" w:cs="Times New Roman"/>
          <w:sz w:val="27"/>
          <w:szCs w:val="27"/>
          <w:lang w:eastAsia="ar-SA"/>
        </w:rPr>
        <w:t>ст-ца  Платнировская</w:t>
      </w:r>
    </w:p>
    <w:p w:rsidR="004867E0" w:rsidRDefault="004867E0" w:rsidP="002E60EE">
      <w:pPr>
        <w:pStyle w:val="13"/>
        <w:rPr>
          <w:rStyle w:val="FontStyle24"/>
          <w:rFonts w:eastAsia="DejaVu Sans"/>
          <w:sz w:val="28"/>
          <w:szCs w:val="28"/>
          <w:lang w:eastAsia="ru-RU"/>
        </w:rPr>
      </w:pPr>
    </w:p>
    <w:p w:rsidR="004867E0" w:rsidRPr="00780AD1" w:rsidRDefault="000578F8" w:rsidP="00780AD1">
      <w:pPr>
        <w:pStyle w:val="13"/>
        <w:jc w:val="center"/>
        <w:rPr>
          <w:rStyle w:val="FontStyle24"/>
          <w:rFonts w:eastAsia="DejaVu Sans"/>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2E60EE">
        <w:rPr>
          <w:rStyle w:val="FontStyle24"/>
          <w:rFonts w:eastAsia="DejaVu Sans"/>
          <w:sz w:val="28"/>
          <w:szCs w:val="28"/>
          <w:lang w:eastAsia="ru-RU"/>
        </w:rPr>
        <w:t xml:space="preserve">Платнировского </w:t>
      </w:r>
      <w:r w:rsidR="00780AD1">
        <w:rPr>
          <w:rStyle w:val="FontStyle24"/>
          <w:rFonts w:eastAsia="DejaVu Sans"/>
          <w:sz w:val="28"/>
          <w:szCs w:val="28"/>
          <w:lang w:eastAsia="ru-RU"/>
        </w:rPr>
        <w:t>сельского поселения Кореновского</w:t>
      </w:r>
      <w:r>
        <w:rPr>
          <w:rStyle w:val="FontStyle24"/>
          <w:rFonts w:eastAsia="DejaVu Sans"/>
          <w:sz w:val="28"/>
          <w:szCs w:val="28"/>
          <w:lang w:eastAsia="ru-RU"/>
        </w:rPr>
        <w:t xml:space="preserve"> </w:t>
      </w:r>
      <w:r w:rsidR="00780AD1">
        <w:rPr>
          <w:rFonts w:cs="Times New Roman"/>
          <w:b/>
          <w:sz w:val="28"/>
          <w:szCs w:val="28"/>
        </w:rPr>
        <w:t>муниципального</w:t>
      </w:r>
      <w:r>
        <w:rPr>
          <w:rFonts w:cs="Times New Roman"/>
          <w:b/>
          <w:sz w:val="28"/>
          <w:szCs w:val="28"/>
        </w:rPr>
        <w:t xml:space="preserve"> район</w:t>
      </w:r>
      <w:r w:rsidR="00780AD1">
        <w:rPr>
          <w:rFonts w:cs="Times New Roman"/>
          <w:b/>
          <w:sz w:val="28"/>
          <w:szCs w:val="28"/>
        </w:rPr>
        <w:t>а</w:t>
      </w:r>
      <w:r>
        <w:rPr>
          <w:rFonts w:cs="Times New Roman"/>
          <w:b/>
          <w:sz w:val="28"/>
          <w:szCs w:val="28"/>
        </w:rPr>
        <w:t xml:space="preserve"> Краснодарского края</w:t>
      </w:r>
    </w:p>
    <w:p w:rsidR="004867E0" w:rsidRDefault="004867E0">
      <w:pPr>
        <w:pStyle w:val="13"/>
        <w:ind w:firstLine="709"/>
        <w:jc w:val="both"/>
        <w:rPr>
          <w:rFonts w:cs="Times New Roman"/>
          <w:sz w:val="28"/>
          <w:szCs w:val="28"/>
        </w:rPr>
      </w:pPr>
    </w:p>
    <w:p w:rsidR="004867E0" w:rsidRDefault="000578F8">
      <w:pPr>
        <w:pStyle w:val="1"/>
        <w:spacing w:before="0" w:after="0"/>
        <w:ind w:firstLine="709"/>
        <w:jc w:val="both"/>
        <w:rPr>
          <w:rFonts w:ascii="Times New Roman" w:hAnsi="Times New Roman" w:cs="Times New Roman"/>
          <w:color w:val="auto"/>
          <w:sz w:val="28"/>
          <w:szCs w:val="28"/>
        </w:rPr>
      </w:pPr>
      <w:r w:rsidRPr="00780AD1">
        <w:rPr>
          <w:rStyle w:val="FontStyle24"/>
          <w:rFonts w:eastAsia="DejaVu Sans"/>
          <w:color w:val="auto"/>
          <w:sz w:val="28"/>
          <w:szCs w:val="28"/>
        </w:rPr>
        <w:t xml:space="preserve">В целях </w:t>
      </w:r>
      <w:r>
        <w:rPr>
          <w:rFonts w:ascii="Times New Roman" w:hAnsi="Times New Roman" w:cs="Times New Roman"/>
          <w:b w:val="0"/>
          <w:color w:val="auto"/>
          <w:sz w:val="28"/>
          <w:szCs w:val="28"/>
        </w:rPr>
        <w:t xml:space="preserve">реализации </w:t>
      </w:r>
      <w:hyperlink r:id="rId8">
        <w:r>
          <w:rPr>
            <w:rFonts w:ascii="Times New Roman" w:hAnsi="Times New Roman" w:cs="Times New Roman"/>
            <w:b w:val="0"/>
            <w:color w:val="auto"/>
            <w:sz w:val="28"/>
            <w:szCs w:val="28"/>
          </w:rPr>
          <w:t>Федерального закона</w:t>
        </w:r>
      </w:hyperlink>
      <w:r>
        <w:rPr>
          <w:rFonts w:ascii="Times New Roman" w:hAnsi="Times New Roman" w:cs="Times New Roman"/>
          <w:b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color w:val="auto"/>
          <w:sz w:val="28"/>
          <w:szCs w:val="28"/>
        </w:rPr>
        <w:t xml:space="preserve"> </w:t>
      </w:r>
      <w:r w:rsidRPr="00780AD1">
        <w:rPr>
          <w:rStyle w:val="FontStyle24"/>
          <w:rFonts w:eastAsia="DejaVu Sans"/>
          <w:color w:val="auto"/>
          <w:sz w:val="28"/>
          <w:szCs w:val="28"/>
        </w:rPr>
        <w:t>и</w:t>
      </w:r>
      <w:r>
        <w:rPr>
          <w:rStyle w:val="FontStyle24"/>
          <w:rFonts w:eastAsia="DejaVu Sans"/>
          <w:b/>
          <w:color w:val="auto"/>
          <w:sz w:val="28"/>
          <w:szCs w:val="28"/>
        </w:rPr>
        <w:t xml:space="preserve"> </w:t>
      </w:r>
      <w:r>
        <w:rPr>
          <w:rFonts w:ascii="Times New Roman" w:hAnsi="Times New Roman" w:cs="Times New Roman"/>
          <w:b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color w:val="auto"/>
          <w:sz w:val="28"/>
          <w:szCs w:val="28"/>
        </w:rPr>
        <w:t xml:space="preserve"> </w:t>
      </w:r>
      <w:r w:rsidRPr="00780AD1">
        <w:rPr>
          <w:rStyle w:val="FontStyle24"/>
          <w:rFonts w:eastAsia="DejaVu Sans"/>
          <w:color w:val="auto"/>
          <w:sz w:val="28"/>
          <w:szCs w:val="28"/>
        </w:rPr>
        <w:t>администрация</w:t>
      </w:r>
      <w:r w:rsidR="00780AD1" w:rsidRPr="00780AD1">
        <w:rPr>
          <w:rFonts w:ascii="Times New Roman" w:hAnsi="Times New Roman" w:cs="Times New Roman"/>
          <w:bCs w:val="0"/>
          <w:color w:val="auto"/>
          <w:sz w:val="28"/>
          <w:szCs w:val="28"/>
        </w:rPr>
        <w:t xml:space="preserve"> </w:t>
      </w:r>
      <w:r w:rsidR="002E60EE">
        <w:rPr>
          <w:rStyle w:val="FontStyle24"/>
          <w:rFonts w:eastAsia="DejaVu Sans"/>
          <w:sz w:val="28"/>
          <w:szCs w:val="28"/>
        </w:rPr>
        <w:t>Платнировского</w:t>
      </w:r>
      <w:r w:rsidR="002E60EE" w:rsidRPr="00780AD1">
        <w:rPr>
          <w:rFonts w:ascii="Times New Roman" w:hAnsi="Times New Roman" w:cs="Times New Roman"/>
          <w:b w:val="0"/>
          <w:bCs w:val="0"/>
          <w:color w:val="auto"/>
          <w:sz w:val="28"/>
          <w:szCs w:val="28"/>
        </w:rPr>
        <w:t xml:space="preserve"> </w:t>
      </w:r>
      <w:r w:rsidR="00780AD1" w:rsidRPr="00780AD1">
        <w:rPr>
          <w:rFonts w:ascii="Times New Roman" w:hAnsi="Times New Roman" w:cs="Times New Roman"/>
          <w:b w:val="0"/>
          <w:bCs w:val="0"/>
          <w:color w:val="auto"/>
          <w:sz w:val="28"/>
          <w:szCs w:val="28"/>
        </w:rPr>
        <w:t>сельского поселения Кореновского муниципального района Краснодарского</w:t>
      </w:r>
      <w:r w:rsidR="00780AD1">
        <w:rPr>
          <w:rFonts w:ascii="Times New Roman" w:hAnsi="Times New Roman" w:cs="Times New Roman"/>
          <w:b w:val="0"/>
          <w:bCs w:val="0"/>
          <w:color w:val="auto"/>
          <w:sz w:val="28"/>
          <w:szCs w:val="28"/>
        </w:rPr>
        <w:t xml:space="preserve"> края </w:t>
      </w:r>
      <w:r w:rsidR="00780AD1">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п о с т а н о в л я е т:</w:t>
      </w:r>
    </w:p>
    <w:p w:rsidR="004867E0" w:rsidRDefault="000578F8">
      <w:pPr>
        <w:pStyle w:val="14"/>
        <w:spacing w:after="0" w:line="240" w:lineRule="auto"/>
        <w:ind w:firstLine="709"/>
        <w:jc w:val="both"/>
        <w:rPr>
          <w:sz w:val="28"/>
          <w:szCs w:val="28"/>
          <w:lang w:eastAsia="ru-RU"/>
        </w:rPr>
      </w:pPr>
      <w:r>
        <w:rPr>
          <w:rStyle w:val="FontStyle24"/>
          <w:rFonts w:eastAsia="DejaVu Sans"/>
          <w:b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Pr>
          <w:rFonts w:cs="Times New Roman"/>
          <w:sz w:val="28"/>
          <w:szCs w:val="28"/>
        </w:rPr>
        <w:t>(далее – порядок)</w:t>
      </w:r>
      <w:r>
        <w:rPr>
          <w:rStyle w:val="FontStyle24"/>
          <w:rFonts w:eastAsia="DejaVu Sans"/>
          <w:b w:val="0"/>
          <w:sz w:val="28"/>
          <w:szCs w:val="28"/>
          <w:lang w:eastAsia="ru-RU"/>
        </w:rPr>
        <w:t xml:space="preserve"> (прилагается).</w:t>
      </w:r>
    </w:p>
    <w:p w:rsidR="004867E0" w:rsidRPr="00780AD1" w:rsidRDefault="000578F8">
      <w:pPr>
        <w:pStyle w:val="13"/>
        <w:ind w:firstLine="709"/>
        <w:jc w:val="both"/>
        <w:rPr>
          <w:rFonts w:cs="Times New Roman"/>
          <w:bCs/>
          <w:sz w:val="28"/>
          <w:szCs w:val="28"/>
        </w:rPr>
      </w:pPr>
      <w:r w:rsidRPr="00780AD1">
        <w:rPr>
          <w:rFonts w:cs="Times New Roman"/>
          <w:bCs/>
          <w:sz w:val="28"/>
          <w:szCs w:val="28"/>
        </w:rPr>
        <w:t xml:space="preserve">2. </w:t>
      </w:r>
      <w:r w:rsidR="00780AD1">
        <w:rPr>
          <w:rFonts w:cs="Times New Roman"/>
          <w:bCs/>
          <w:sz w:val="28"/>
          <w:szCs w:val="28"/>
        </w:rPr>
        <w:t>Отделам</w:t>
      </w:r>
      <w:r w:rsidRPr="00780AD1">
        <w:rPr>
          <w:rFonts w:cs="Times New Roman"/>
          <w:bCs/>
          <w:sz w:val="28"/>
          <w:szCs w:val="28"/>
        </w:rPr>
        <w:t xml:space="preserve"> 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sidRPr="00780AD1">
        <w:rPr>
          <w:rFonts w:cs="Times New Roman"/>
          <w:bCs/>
          <w:sz w:val="28"/>
          <w:szCs w:val="28"/>
        </w:rPr>
        <w:t>участвующим в</w:t>
      </w:r>
      <w:r w:rsidRPr="00780AD1">
        <w:t xml:space="preserve"> </w:t>
      </w:r>
      <w:r w:rsidRPr="00780AD1">
        <w:rPr>
          <w:rFonts w:cs="Times New Roman"/>
          <w:bCs/>
          <w:sz w:val="28"/>
          <w:szCs w:val="28"/>
        </w:rPr>
        <w:t>предоставлении муниципальных услуг и подведомственным учреждениям, предоставляющим муниципальные услуги, назначить ответственных за разработку и утверждение административных регламентов предоставления муниципальных услуг.</w:t>
      </w:r>
    </w:p>
    <w:p w:rsidR="004867E0" w:rsidRDefault="000578F8">
      <w:pPr>
        <w:pStyle w:val="13"/>
        <w:ind w:firstLine="709"/>
        <w:jc w:val="both"/>
        <w:rPr>
          <w:rStyle w:val="FontStyle24"/>
          <w:rFonts w:eastAsia="DejaVu Sans"/>
          <w:b w:val="0"/>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0"/>
          <w:sz w:val="28"/>
          <w:szCs w:val="28"/>
          <w:lang w:eastAsia="ru-RU"/>
        </w:rPr>
        <w:t xml:space="preserve">   предоставления   муниципальных   услуг обеспечивают   передачу проектов административных регламентов в: </w:t>
      </w:r>
    </w:p>
    <w:p w:rsidR="004867E0" w:rsidRDefault="000578F8">
      <w:pPr>
        <w:pStyle w:val="13"/>
        <w:ind w:firstLine="709"/>
        <w:jc w:val="both"/>
        <w:rPr>
          <w:sz w:val="28"/>
          <w:szCs w:val="28"/>
        </w:rPr>
      </w:pPr>
      <w:r>
        <w:rPr>
          <w:rStyle w:val="FontStyle24"/>
          <w:rFonts w:eastAsia="DejaVu Sans"/>
          <w:b w:val="0"/>
          <w:sz w:val="28"/>
          <w:szCs w:val="28"/>
          <w:lang w:eastAsia="ru-RU"/>
        </w:rPr>
        <w:t xml:space="preserve">3.1.  </w:t>
      </w:r>
      <w:r w:rsidR="00780AD1">
        <w:rPr>
          <w:rStyle w:val="FontStyle24"/>
          <w:rFonts w:eastAsia="DejaVu Sans"/>
          <w:b w:val="0"/>
          <w:sz w:val="28"/>
          <w:szCs w:val="28"/>
          <w:lang w:eastAsia="ru-RU"/>
        </w:rPr>
        <w:t>Общий отдел</w:t>
      </w:r>
      <w:r>
        <w:rPr>
          <w:rStyle w:val="FontStyle24"/>
          <w:rFonts w:eastAsia="DejaVu Sans"/>
          <w:b w:val="0"/>
          <w:sz w:val="28"/>
          <w:szCs w:val="28"/>
          <w:lang w:eastAsia="ru-RU"/>
        </w:rPr>
        <w:t xml:space="preserve"> </w:t>
      </w:r>
      <w:r>
        <w:rPr>
          <w:rFonts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sidR="00780AD1" w:rsidRPr="00780AD1">
        <w:rPr>
          <w:rFonts w:cs="Times New Roman"/>
          <w:sz w:val="28"/>
          <w:szCs w:val="28"/>
        </w:rPr>
        <w:t xml:space="preserve">  </w:t>
      </w:r>
      <w:r w:rsidRPr="00780AD1">
        <w:rPr>
          <w:rFonts w:cs="Times New Roman"/>
          <w:sz w:val="28"/>
          <w:szCs w:val="28"/>
        </w:rPr>
        <w:t xml:space="preserve">для проведения правовой и </w:t>
      </w:r>
      <w:r w:rsidRPr="00780AD1">
        <w:rPr>
          <w:rFonts w:cs="Times New Roman"/>
          <w:sz w:val="28"/>
          <w:szCs w:val="28"/>
          <w:shd w:val="clear" w:color="auto" w:fill="FFFFFF"/>
        </w:rPr>
        <w:t>антикоррупционной экспертизы</w:t>
      </w:r>
      <w:r>
        <w:rPr>
          <w:rStyle w:val="FontStyle24"/>
          <w:rFonts w:eastAsia="DejaVu Sans"/>
          <w:b w:val="0"/>
          <w:sz w:val="28"/>
          <w:szCs w:val="28"/>
        </w:rPr>
        <w:t>;</w:t>
      </w:r>
    </w:p>
    <w:p w:rsidR="004867E0" w:rsidRDefault="000578F8">
      <w:pPr>
        <w:pStyle w:val="13"/>
        <w:ind w:firstLine="709"/>
        <w:jc w:val="both"/>
        <w:rPr>
          <w:rFonts w:cs="Times New Roman"/>
          <w:sz w:val="28"/>
          <w:szCs w:val="28"/>
          <w:shd w:val="clear" w:color="auto" w:fill="FFFFFF"/>
        </w:rPr>
      </w:pPr>
      <w:r>
        <w:rPr>
          <w:rStyle w:val="FontStyle24"/>
          <w:rFonts w:eastAsia="DejaVu Sans"/>
          <w:b w:val="0"/>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lastRenderedPageBreak/>
        <w:t>антикоррупционной экспертизы;</w:t>
      </w:r>
    </w:p>
    <w:p w:rsidR="004867E0" w:rsidRDefault="000578F8">
      <w:pPr>
        <w:pStyle w:val="13"/>
        <w:ind w:firstLine="709"/>
        <w:jc w:val="both"/>
      </w:pPr>
      <w:r>
        <w:rPr>
          <w:rStyle w:val="FontStyle24"/>
          <w:rFonts w:eastAsia="DejaVu Sans"/>
          <w:b w:val="0"/>
          <w:sz w:val="28"/>
          <w:szCs w:val="28"/>
          <w:lang w:eastAsia="ru-RU"/>
        </w:rPr>
        <w:t xml:space="preserve">3.3. </w:t>
      </w:r>
      <w:r w:rsidR="00780AD1">
        <w:rPr>
          <w:rStyle w:val="FontStyle24"/>
          <w:rFonts w:eastAsia="DejaVu Sans"/>
          <w:b w:val="0"/>
          <w:sz w:val="28"/>
          <w:szCs w:val="28"/>
          <w:lang w:eastAsia="ru-RU"/>
        </w:rPr>
        <w:t xml:space="preserve">Общий отдел </w:t>
      </w:r>
      <w:r w:rsidR="00780AD1">
        <w:rPr>
          <w:rFonts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Pr>
          <w:rStyle w:val="FontStyle24"/>
          <w:rFonts w:eastAsia="DejaVu Sans"/>
          <w:b w:val="0"/>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sidR="00780AD1">
        <w:rPr>
          <w:rFonts w:cs="Times New Roman"/>
          <w:sz w:val="28"/>
          <w:szCs w:val="28"/>
        </w:rPr>
        <w:t xml:space="preserve">и </w:t>
      </w:r>
      <w:r>
        <w:rPr>
          <w:rFonts w:cs="Times New Roman"/>
          <w:sz w:val="28"/>
          <w:szCs w:val="28"/>
        </w:rPr>
        <w:t>Региональном портале государственных и муниципальных услуг (функций) Краснодарского края.</w:t>
      </w:r>
    </w:p>
    <w:p w:rsidR="00780AD1" w:rsidRPr="00CE6577" w:rsidRDefault="00780AD1" w:rsidP="00780AD1">
      <w:pPr>
        <w:tabs>
          <w:tab w:val="left" w:pos="5400"/>
        </w:tabs>
        <w:contextualSpacing/>
        <w:jc w:val="both"/>
        <w:rPr>
          <w:rStyle w:val="FontStyle24"/>
          <w:rFonts w:eastAsia="DejaVu Sans"/>
          <w:b w:val="0"/>
          <w:sz w:val="28"/>
          <w:szCs w:val="28"/>
          <w:lang w:eastAsia="ru-RU" w:bidi="hi-IN"/>
        </w:rPr>
      </w:pPr>
      <w:r w:rsidRPr="00CE6577">
        <w:rPr>
          <w:rStyle w:val="FontStyle24"/>
          <w:rFonts w:eastAsia="DejaVu Sans"/>
          <w:b w:val="0"/>
          <w:sz w:val="28"/>
          <w:szCs w:val="28"/>
          <w:lang w:eastAsia="ru-RU"/>
        </w:rPr>
        <w:t xml:space="preserve">           </w:t>
      </w:r>
      <w:r w:rsidR="000578F8" w:rsidRPr="00CE6577">
        <w:rPr>
          <w:rStyle w:val="FontStyle24"/>
          <w:rFonts w:eastAsia="DejaVu Sans"/>
          <w:b w:val="0"/>
          <w:sz w:val="28"/>
          <w:szCs w:val="28"/>
          <w:lang w:eastAsia="ru-RU" w:bidi="hi-IN"/>
        </w:rPr>
        <w:t xml:space="preserve">4.  </w:t>
      </w:r>
      <w:r w:rsidRPr="00CE6577">
        <w:rPr>
          <w:rStyle w:val="FontStyle24"/>
          <w:rFonts w:eastAsia="DejaVu Sans"/>
          <w:b w:val="0"/>
          <w:sz w:val="28"/>
          <w:szCs w:val="28"/>
          <w:lang w:eastAsia="ru-RU" w:bidi="hi-IN"/>
        </w:rPr>
        <w:t>Признать</w:t>
      </w:r>
      <w:r w:rsidRPr="00780AD1">
        <w:rPr>
          <w:rStyle w:val="FontStyle24"/>
          <w:rFonts w:eastAsia="DejaVu Sans"/>
          <w:b w:val="0"/>
          <w:sz w:val="28"/>
          <w:szCs w:val="28"/>
          <w:lang w:eastAsia="ru-RU" w:bidi="hi-IN"/>
        </w:rPr>
        <w:t xml:space="preserve"> утратившими силу постановления администрации </w:t>
      </w:r>
      <w:r w:rsidR="002E60EE" w:rsidRPr="002E60EE">
        <w:rPr>
          <w:rStyle w:val="FontStyle24"/>
          <w:rFonts w:eastAsia="DejaVu Sans"/>
          <w:b w:val="0"/>
          <w:sz w:val="28"/>
          <w:szCs w:val="28"/>
          <w:lang w:eastAsia="ru-RU"/>
        </w:rPr>
        <w:t>Платнировского</w:t>
      </w:r>
      <w:r w:rsidRPr="00780AD1">
        <w:rPr>
          <w:rStyle w:val="FontStyle24"/>
          <w:rFonts w:eastAsia="DejaVu Sans"/>
          <w:b w:val="0"/>
          <w:sz w:val="28"/>
          <w:szCs w:val="28"/>
          <w:lang w:eastAsia="ru-RU" w:bidi="hi-IN"/>
        </w:rPr>
        <w:t xml:space="preserve"> сельского поселения Кореновского района</w:t>
      </w:r>
      <w:r w:rsidRPr="00CE6577">
        <w:rPr>
          <w:rStyle w:val="FontStyle24"/>
          <w:rFonts w:eastAsia="DejaVu Sans"/>
          <w:b w:val="0"/>
          <w:sz w:val="28"/>
          <w:szCs w:val="28"/>
          <w:lang w:eastAsia="ru-RU" w:bidi="hi-IN"/>
        </w:rPr>
        <w:t>:</w:t>
      </w:r>
    </w:p>
    <w:p w:rsidR="004867E0" w:rsidRPr="00CE6577" w:rsidRDefault="00780AD1" w:rsidP="00780AD1">
      <w:pPr>
        <w:tabs>
          <w:tab w:val="left" w:pos="5400"/>
        </w:tabs>
        <w:contextualSpacing/>
        <w:jc w:val="both"/>
        <w:rPr>
          <w:rStyle w:val="FontStyle24"/>
          <w:rFonts w:eastAsia="DejaVu Sans"/>
          <w:b w:val="0"/>
          <w:bCs w:val="0"/>
          <w:sz w:val="28"/>
          <w:szCs w:val="28"/>
          <w:lang w:eastAsia="ru-RU"/>
        </w:rPr>
      </w:pPr>
      <w:r w:rsidRPr="00CE6577">
        <w:rPr>
          <w:rStyle w:val="FontStyle24"/>
          <w:rFonts w:eastAsia="DejaVu Sans"/>
          <w:b w:val="0"/>
          <w:bCs w:val="0"/>
          <w:sz w:val="28"/>
          <w:szCs w:val="28"/>
          <w:lang w:eastAsia="ru-RU"/>
        </w:rPr>
        <w:t xml:space="preserve">    </w:t>
      </w:r>
      <w:r w:rsidR="00CE6577" w:rsidRPr="00CE6577">
        <w:rPr>
          <w:rStyle w:val="FontStyle24"/>
          <w:rFonts w:eastAsia="DejaVu Sans"/>
          <w:b w:val="0"/>
          <w:bCs w:val="0"/>
          <w:sz w:val="28"/>
          <w:szCs w:val="28"/>
          <w:lang w:eastAsia="ru-RU"/>
        </w:rPr>
        <w:t xml:space="preserve">     </w:t>
      </w:r>
      <w:r w:rsidRPr="00CE6577">
        <w:rPr>
          <w:rStyle w:val="FontStyle24"/>
          <w:rFonts w:eastAsia="DejaVu Sans"/>
          <w:b w:val="0"/>
          <w:bCs w:val="0"/>
          <w:sz w:val="28"/>
          <w:szCs w:val="28"/>
          <w:lang w:eastAsia="ru-RU"/>
        </w:rPr>
        <w:t xml:space="preserve">      - </w:t>
      </w:r>
      <w:r w:rsidR="000578F8" w:rsidRPr="00CE6577">
        <w:rPr>
          <w:rStyle w:val="FontStyle24"/>
          <w:rFonts w:eastAsia="DejaVu Sans"/>
          <w:b w:val="0"/>
          <w:bCs w:val="0"/>
          <w:sz w:val="28"/>
          <w:szCs w:val="28"/>
          <w:lang w:eastAsia="ru-RU"/>
        </w:rPr>
        <w:t xml:space="preserve"> </w:t>
      </w:r>
      <w:r w:rsidRPr="00CE6577">
        <w:rPr>
          <w:rStyle w:val="FontStyle24"/>
          <w:rFonts w:eastAsia="DejaVu Sans"/>
          <w:b w:val="0"/>
          <w:bCs w:val="0"/>
          <w:sz w:val="28"/>
          <w:szCs w:val="28"/>
          <w:lang w:eastAsia="ru-RU"/>
        </w:rPr>
        <w:t xml:space="preserve">от </w:t>
      </w:r>
      <w:r w:rsidR="002E60EE">
        <w:rPr>
          <w:rStyle w:val="FontStyle24"/>
          <w:rFonts w:eastAsia="DejaVu Sans"/>
          <w:b w:val="0"/>
          <w:bCs w:val="0"/>
          <w:sz w:val="28"/>
          <w:szCs w:val="28"/>
          <w:lang w:eastAsia="ru-RU"/>
        </w:rPr>
        <w:t>28</w:t>
      </w:r>
      <w:r w:rsidRPr="00CE6577">
        <w:rPr>
          <w:rStyle w:val="FontStyle24"/>
          <w:rFonts w:eastAsia="DejaVu Sans"/>
          <w:b w:val="0"/>
          <w:bCs w:val="0"/>
          <w:sz w:val="28"/>
          <w:szCs w:val="28"/>
          <w:lang w:eastAsia="ru-RU"/>
        </w:rPr>
        <w:t xml:space="preserve"> ию</w:t>
      </w:r>
      <w:r w:rsidR="002E60EE">
        <w:rPr>
          <w:rStyle w:val="FontStyle24"/>
          <w:rFonts w:eastAsia="DejaVu Sans"/>
          <w:b w:val="0"/>
          <w:bCs w:val="0"/>
          <w:sz w:val="28"/>
          <w:szCs w:val="28"/>
          <w:lang w:eastAsia="ru-RU"/>
        </w:rPr>
        <w:t>н</w:t>
      </w:r>
      <w:r w:rsidRPr="00CE6577">
        <w:rPr>
          <w:rStyle w:val="FontStyle24"/>
          <w:rFonts w:eastAsia="DejaVu Sans"/>
          <w:b w:val="0"/>
          <w:bCs w:val="0"/>
          <w:sz w:val="28"/>
          <w:szCs w:val="28"/>
          <w:lang w:eastAsia="ru-RU"/>
        </w:rPr>
        <w:t xml:space="preserve">я 2024 года № </w:t>
      </w:r>
      <w:r w:rsidR="002E60EE">
        <w:rPr>
          <w:rStyle w:val="FontStyle24"/>
          <w:rFonts w:eastAsia="DejaVu Sans"/>
          <w:b w:val="0"/>
          <w:bCs w:val="0"/>
          <w:sz w:val="28"/>
          <w:szCs w:val="28"/>
          <w:lang w:eastAsia="ru-RU"/>
        </w:rPr>
        <w:t>117</w:t>
      </w:r>
      <w:r w:rsidRPr="00CE6577">
        <w:rPr>
          <w:rStyle w:val="FontStyle24"/>
          <w:rFonts w:eastAsia="DejaVu Sans"/>
          <w:b w:val="0"/>
          <w:bCs w:val="0"/>
          <w:sz w:val="28"/>
          <w:szCs w:val="28"/>
          <w:lang w:eastAsia="ru-RU"/>
        </w:rPr>
        <w:t xml:space="preserve"> «Об утверждении порядка разработки и утверждения администрацией </w:t>
      </w:r>
      <w:r w:rsidR="002E60EE" w:rsidRPr="002E60EE">
        <w:rPr>
          <w:rStyle w:val="FontStyle24"/>
          <w:rFonts w:eastAsia="DejaVu Sans"/>
          <w:b w:val="0"/>
          <w:sz w:val="28"/>
          <w:szCs w:val="28"/>
          <w:lang w:eastAsia="ru-RU"/>
        </w:rPr>
        <w:t>Платнировского</w:t>
      </w:r>
      <w:r w:rsidRPr="00CE6577">
        <w:rPr>
          <w:rStyle w:val="FontStyle24"/>
          <w:rFonts w:eastAsia="DejaVu Sans"/>
          <w:b w:val="0"/>
          <w:bCs w:val="0"/>
          <w:sz w:val="28"/>
          <w:szCs w:val="28"/>
          <w:lang w:eastAsia="ru-RU"/>
        </w:rPr>
        <w:t xml:space="preserve"> сельского поселения Кореновского района административных</w:t>
      </w:r>
      <w:r w:rsidRPr="00CE6577">
        <w:rPr>
          <w:rStyle w:val="FontStyle24"/>
          <w:rFonts w:eastAsia="DejaVu Sans"/>
          <w:sz w:val="28"/>
          <w:szCs w:val="28"/>
          <w:lang w:eastAsia="ru-RU"/>
        </w:rPr>
        <w:t xml:space="preserve"> </w:t>
      </w:r>
      <w:r w:rsidRPr="00CE6577">
        <w:rPr>
          <w:rStyle w:val="FontStyle24"/>
          <w:rFonts w:eastAsia="DejaVu Sans"/>
          <w:b w:val="0"/>
          <w:sz w:val="28"/>
          <w:szCs w:val="28"/>
          <w:lang w:eastAsia="ru-RU"/>
        </w:rPr>
        <w:t>регламентов предоставления муниципальных услуг»</w:t>
      </w:r>
      <w:r w:rsidRPr="00CE6577">
        <w:rPr>
          <w:rStyle w:val="FontStyle24"/>
          <w:rFonts w:eastAsia="DejaVu Sans"/>
          <w:b w:val="0"/>
          <w:bCs w:val="0"/>
          <w:sz w:val="28"/>
          <w:szCs w:val="28"/>
          <w:lang w:eastAsia="ru-RU"/>
        </w:rPr>
        <w:t>;</w:t>
      </w:r>
    </w:p>
    <w:p w:rsidR="00CE6577" w:rsidRPr="00CE6577" w:rsidRDefault="00780AD1" w:rsidP="00CE6577">
      <w:pPr>
        <w:tabs>
          <w:tab w:val="left" w:pos="5400"/>
        </w:tabs>
        <w:contextualSpacing/>
        <w:jc w:val="both"/>
        <w:rPr>
          <w:rStyle w:val="FontStyle24"/>
          <w:rFonts w:eastAsia="DejaVu Sans"/>
          <w:b w:val="0"/>
          <w:sz w:val="28"/>
          <w:szCs w:val="28"/>
          <w:lang w:eastAsia="ru-RU"/>
        </w:rPr>
      </w:pPr>
      <w:r w:rsidRPr="00CE6577">
        <w:rPr>
          <w:b/>
          <w:bCs/>
        </w:rPr>
        <w:t xml:space="preserve">          </w:t>
      </w:r>
      <w:r w:rsidR="00CE6577" w:rsidRPr="00CE6577">
        <w:rPr>
          <w:b/>
          <w:bCs/>
        </w:rPr>
        <w:t xml:space="preserve">   </w:t>
      </w:r>
      <w:r w:rsidRPr="00CE6577">
        <w:rPr>
          <w:b/>
          <w:bCs/>
        </w:rPr>
        <w:t xml:space="preserve"> </w:t>
      </w:r>
      <w:r w:rsidRPr="00CE6577">
        <w:rPr>
          <w:rStyle w:val="FontStyle24"/>
          <w:rFonts w:eastAsia="DejaVu Sans"/>
          <w:b w:val="0"/>
          <w:bCs w:val="0"/>
          <w:sz w:val="28"/>
          <w:szCs w:val="28"/>
          <w:lang w:eastAsia="ru-RU"/>
        </w:rPr>
        <w:t>-</w:t>
      </w:r>
      <w:r w:rsidR="00CE6577" w:rsidRPr="00CE6577">
        <w:rPr>
          <w:rStyle w:val="FontStyle24"/>
          <w:rFonts w:eastAsia="DejaVu Sans"/>
          <w:b w:val="0"/>
          <w:bCs w:val="0"/>
          <w:sz w:val="28"/>
          <w:szCs w:val="28"/>
          <w:lang w:eastAsia="ru-RU"/>
        </w:rPr>
        <w:t xml:space="preserve"> от </w:t>
      </w:r>
      <w:r w:rsidR="002E60EE">
        <w:rPr>
          <w:rStyle w:val="FontStyle24"/>
          <w:rFonts w:eastAsia="DejaVu Sans"/>
          <w:b w:val="0"/>
          <w:bCs w:val="0"/>
          <w:sz w:val="28"/>
          <w:szCs w:val="28"/>
          <w:lang w:eastAsia="ru-RU"/>
        </w:rPr>
        <w:t>01</w:t>
      </w:r>
      <w:r w:rsidR="00CE6577" w:rsidRPr="00CE6577">
        <w:rPr>
          <w:rStyle w:val="FontStyle24"/>
          <w:rFonts w:eastAsia="DejaVu Sans"/>
          <w:b w:val="0"/>
          <w:bCs w:val="0"/>
          <w:sz w:val="28"/>
          <w:szCs w:val="28"/>
          <w:lang w:eastAsia="ru-RU"/>
        </w:rPr>
        <w:t xml:space="preserve"> июля 2025 года № </w:t>
      </w:r>
      <w:r w:rsidR="002E60EE">
        <w:rPr>
          <w:rStyle w:val="FontStyle24"/>
          <w:rFonts w:eastAsia="DejaVu Sans"/>
          <w:b w:val="0"/>
          <w:bCs w:val="0"/>
          <w:sz w:val="28"/>
          <w:szCs w:val="28"/>
          <w:lang w:eastAsia="ru-RU"/>
        </w:rPr>
        <w:t>147</w:t>
      </w:r>
      <w:r w:rsidR="00CE6577" w:rsidRPr="00CE6577">
        <w:rPr>
          <w:rStyle w:val="FontStyle24"/>
          <w:rFonts w:eastAsia="DejaVu Sans"/>
          <w:b w:val="0"/>
          <w:bCs w:val="0"/>
          <w:sz w:val="28"/>
          <w:szCs w:val="28"/>
          <w:lang w:eastAsia="ru-RU"/>
        </w:rPr>
        <w:t xml:space="preserve"> </w:t>
      </w:r>
      <w:r w:rsidR="00CE6577" w:rsidRPr="00CE6577">
        <w:rPr>
          <w:rStyle w:val="FontStyle24"/>
          <w:rFonts w:eastAsia="DejaVu Sans"/>
          <w:b w:val="0"/>
          <w:sz w:val="28"/>
          <w:szCs w:val="28"/>
          <w:lang w:eastAsia="ru-RU"/>
        </w:rPr>
        <w:t xml:space="preserve">«О внесении изменений в постановление 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E60EE" w:rsidRPr="00CE6577">
        <w:rPr>
          <w:rStyle w:val="FontStyle24"/>
          <w:rFonts w:eastAsia="DejaVu Sans"/>
          <w:b w:val="0"/>
          <w:sz w:val="28"/>
          <w:szCs w:val="28"/>
          <w:lang w:eastAsia="ru-RU"/>
        </w:rPr>
        <w:t xml:space="preserve"> </w:t>
      </w:r>
      <w:r w:rsidR="00CE6577" w:rsidRPr="00CE6577">
        <w:rPr>
          <w:rStyle w:val="FontStyle24"/>
          <w:rFonts w:eastAsia="DejaVu Sans"/>
          <w:b w:val="0"/>
          <w:sz w:val="28"/>
          <w:szCs w:val="28"/>
          <w:lang w:eastAsia="ru-RU"/>
        </w:rPr>
        <w:t xml:space="preserve">от </w:t>
      </w:r>
      <w:r w:rsidR="002E60EE">
        <w:rPr>
          <w:rStyle w:val="FontStyle24"/>
          <w:rFonts w:eastAsia="DejaVu Sans"/>
          <w:b w:val="0"/>
          <w:sz w:val="28"/>
          <w:szCs w:val="28"/>
          <w:lang w:eastAsia="ru-RU"/>
        </w:rPr>
        <w:t>28</w:t>
      </w:r>
      <w:r w:rsidR="00CE6577" w:rsidRPr="00CE6577">
        <w:rPr>
          <w:rStyle w:val="FontStyle24"/>
          <w:rFonts w:eastAsia="DejaVu Sans"/>
          <w:b w:val="0"/>
          <w:sz w:val="28"/>
          <w:szCs w:val="28"/>
          <w:lang w:eastAsia="ru-RU"/>
        </w:rPr>
        <w:t xml:space="preserve"> ию</w:t>
      </w:r>
      <w:r w:rsidR="002E60EE">
        <w:rPr>
          <w:rStyle w:val="FontStyle24"/>
          <w:rFonts w:eastAsia="DejaVu Sans"/>
          <w:b w:val="0"/>
          <w:sz w:val="28"/>
          <w:szCs w:val="28"/>
          <w:lang w:eastAsia="ru-RU"/>
        </w:rPr>
        <w:t>н</w:t>
      </w:r>
      <w:r w:rsidR="00CE6577" w:rsidRPr="00CE6577">
        <w:rPr>
          <w:rStyle w:val="FontStyle24"/>
          <w:rFonts w:eastAsia="DejaVu Sans"/>
          <w:b w:val="0"/>
          <w:sz w:val="28"/>
          <w:szCs w:val="28"/>
          <w:lang w:eastAsia="ru-RU"/>
        </w:rPr>
        <w:t xml:space="preserve">я 2024 года № </w:t>
      </w:r>
      <w:r w:rsidR="002E60EE">
        <w:rPr>
          <w:rStyle w:val="FontStyle24"/>
          <w:rFonts w:eastAsia="DejaVu Sans"/>
          <w:b w:val="0"/>
          <w:sz w:val="28"/>
          <w:szCs w:val="28"/>
          <w:lang w:eastAsia="ru-RU"/>
        </w:rPr>
        <w:t>117</w:t>
      </w:r>
      <w:r w:rsidR="00CE6577" w:rsidRPr="00CE6577">
        <w:rPr>
          <w:rStyle w:val="FontStyle24"/>
          <w:rFonts w:eastAsia="DejaVu Sans"/>
          <w:b w:val="0"/>
          <w:sz w:val="28"/>
          <w:szCs w:val="28"/>
          <w:lang w:eastAsia="ru-RU"/>
        </w:rPr>
        <w:t xml:space="preserve"> «Об утверждении порядка разработки и утверждения администрацией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CE6577" w:rsidRPr="00CE6577">
        <w:rPr>
          <w:rStyle w:val="FontStyle24"/>
          <w:rFonts w:eastAsia="DejaVu Sans"/>
          <w:b w:val="0"/>
          <w:sz w:val="28"/>
          <w:szCs w:val="28"/>
          <w:lang w:eastAsia="ru-RU"/>
        </w:rPr>
        <w:t xml:space="preserve"> административных регламентов предоставления муниципальных услуг».</w:t>
      </w:r>
    </w:p>
    <w:p w:rsidR="00780AD1" w:rsidRPr="00CE6577" w:rsidRDefault="00CE6577" w:rsidP="00CE6577">
      <w:pPr>
        <w:tabs>
          <w:tab w:val="left" w:pos="567"/>
        </w:tabs>
        <w:contextualSpacing/>
        <w:jc w:val="both"/>
        <w:rPr>
          <w:rStyle w:val="FontStyle24"/>
          <w:rFonts w:eastAsia="DejaVu Sans"/>
          <w:b w:val="0"/>
          <w:bCs w:val="0"/>
          <w:sz w:val="28"/>
          <w:szCs w:val="28"/>
        </w:rPr>
      </w:pPr>
      <w:r>
        <w:rPr>
          <w:b/>
          <w:bCs/>
        </w:rPr>
        <w:t xml:space="preserve">              </w:t>
      </w:r>
      <w:r>
        <w:rPr>
          <w:rStyle w:val="FontStyle24"/>
          <w:rFonts w:eastAsia="DejaVu Sans"/>
          <w:b w:val="0"/>
          <w:bCs w:val="0"/>
          <w:sz w:val="28"/>
          <w:szCs w:val="28"/>
        </w:rPr>
        <w:t>5</w:t>
      </w:r>
      <w:r w:rsidRPr="00C81E21">
        <w:rPr>
          <w:rStyle w:val="FontStyle24"/>
          <w:rFonts w:eastAsia="DejaVu Sans"/>
          <w:b w:val="0"/>
          <w:bCs w:val="0"/>
          <w:sz w:val="28"/>
          <w:szCs w:val="28"/>
        </w:rPr>
        <w:t xml:space="preserve">. Общему отделу администрации </w:t>
      </w:r>
      <w:r w:rsidR="002E60EE" w:rsidRPr="002E60EE">
        <w:rPr>
          <w:rStyle w:val="FontStyle24"/>
          <w:rFonts w:eastAsia="DejaVu Sans"/>
          <w:b w:val="0"/>
          <w:sz w:val="28"/>
          <w:szCs w:val="28"/>
          <w:lang w:eastAsia="ru-RU"/>
        </w:rPr>
        <w:t>Платнировского</w:t>
      </w:r>
      <w:r w:rsidRPr="00C81E21">
        <w:rPr>
          <w:rStyle w:val="FontStyle24"/>
          <w:rFonts w:eastAsia="DejaVu Sans"/>
          <w:b w:val="0"/>
          <w:bCs w:val="0"/>
          <w:sz w:val="28"/>
          <w:szCs w:val="28"/>
        </w:rPr>
        <w:t xml:space="preserve"> сельского поселения Кореновского муниципального района Краснодарского края (</w:t>
      </w:r>
      <w:r w:rsidR="002E60EE">
        <w:rPr>
          <w:rStyle w:val="FontStyle24"/>
          <w:rFonts w:eastAsia="DejaVu Sans"/>
          <w:b w:val="0"/>
          <w:bCs w:val="0"/>
          <w:sz w:val="28"/>
          <w:szCs w:val="28"/>
        </w:rPr>
        <w:t>Кирпичникова</w:t>
      </w:r>
      <w:r w:rsidRPr="00C81E21">
        <w:rPr>
          <w:rStyle w:val="FontStyle24"/>
          <w:rFonts w:eastAsia="DejaVu Sans"/>
          <w:b w:val="0"/>
          <w:bCs w:val="0"/>
          <w:sz w:val="28"/>
          <w:szCs w:val="28"/>
        </w:rPr>
        <w:t xml:space="preserve">) официально обнародовать настоящее постановление и разместить его на официальном сайте органов местного самоуправления </w:t>
      </w:r>
      <w:r w:rsidR="002E60EE" w:rsidRPr="002E60EE">
        <w:rPr>
          <w:rStyle w:val="FontStyle24"/>
          <w:rFonts w:eastAsia="DejaVu Sans"/>
          <w:b w:val="0"/>
          <w:sz w:val="28"/>
          <w:szCs w:val="28"/>
          <w:lang w:eastAsia="ru-RU"/>
        </w:rPr>
        <w:t>Платнировского</w:t>
      </w:r>
      <w:r w:rsidR="002E60EE" w:rsidRPr="002E60EE">
        <w:rPr>
          <w:rStyle w:val="FontStyle24"/>
          <w:rFonts w:eastAsia="DejaVu Sans"/>
          <w:b w:val="0"/>
          <w:bCs w:val="0"/>
          <w:sz w:val="28"/>
          <w:szCs w:val="28"/>
        </w:rPr>
        <w:t xml:space="preserve"> </w:t>
      </w:r>
      <w:r w:rsidRPr="00C81E21">
        <w:rPr>
          <w:rStyle w:val="FontStyle24"/>
          <w:rFonts w:eastAsia="DejaVu Sans"/>
          <w:b w:val="0"/>
          <w:bCs w:val="0"/>
          <w:sz w:val="28"/>
          <w:szCs w:val="28"/>
        </w:rPr>
        <w:t>сельского поселения Кореновского района в сети «Интернет».</w:t>
      </w:r>
    </w:p>
    <w:p w:rsidR="004867E0" w:rsidRDefault="000578F8">
      <w:pPr>
        <w:pStyle w:val="13"/>
        <w:ind w:firstLine="709"/>
        <w:contextualSpacing/>
        <w:jc w:val="both"/>
        <w:rPr>
          <w:rFonts w:eastAsia="SimSun" w:cs="Times New Roman"/>
          <w:sz w:val="28"/>
          <w:szCs w:val="28"/>
        </w:rPr>
      </w:pPr>
      <w:r>
        <w:rPr>
          <w:rStyle w:val="FontStyle24"/>
          <w:rFonts w:eastAsia="DejaVu Sans"/>
          <w:b w:val="0"/>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w:t>
      </w:r>
      <w:r w:rsidR="00CE6577">
        <w:rPr>
          <w:rFonts w:eastAsia="SimSun" w:cs="Times New Roman"/>
          <w:sz w:val="28"/>
          <w:szCs w:val="28"/>
        </w:rPr>
        <w:t xml:space="preserve">ожить на заместителя главы </w:t>
      </w:r>
      <w:r w:rsidR="00CE6577" w:rsidRPr="00780AD1">
        <w:rPr>
          <w:rStyle w:val="FontStyle24"/>
          <w:rFonts w:eastAsia="DejaVu Sans"/>
          <w:b w:val="0"/>
          <w:sz w:val="28"/>
          <w:szCs w:val="28"/>
          <w:lang w:eastAsia="ru-RU"/>
        </w:rPr>
        <w:t xml:space="preserve">администрации </w:t>
      </w:r>
      <w:r w:rsidR="002E60EE" w:rsidRPr="002E60EE">
        <w:rPr>
          <w:rStyle w:val="FontStyle24"/>
          <w:rFonts w:eastAsia="DejaVu Sans"/>
          <w:b w:val="0"/>
          <w:sz w:val="28"/>
          <w:szCs w:val="28"/>
          <w:lang w:eastAsia="ru-RU"/>
        </w:rPr>
        <w:t>Платнировского</w:t>
      </w:r>
      <w:r w:rsidR="00CE6577" w:rsidRPr="00780AD1">
        <w:rPr>
          <w:rStyle w:val="FontStyle24"/>
          <w:rFonts w:eastAsia="DejaVu Sans"/>
          <w:b w:val="0"/>
          <w:sz w:val="28"/>
          <w:szCs w:val="28"/>
          <w:lang w:eastAsia="ru-RU"/>
        </w:rPr>
        <w:t xml:space="preserve"> сельского поселения Кореновского муниципального района Краснодарского края</w:t>
      </w:r>
      <w:r w:rsidR="002B6B84">
        <w:rPr>
          <w:rFonts w:eastAsia="SimSun" w:cs="Times New Roman"/>
          <w:sz w:val="28"/>
          <w:szCs w:val="28"/>
        </w:rPr>
        <w:t xml:space="preserve"> </w:t>
      </w:r>
      <w:r w:rsidR="002E60EE">
        <w:rPr>
          <w:rFonts w:eastAsia="SimSun" w:cs="Times New Roman"/>
          <w:sz w:val="28"/>
          <w:szCs w:val="28"/>
        </w:rPr>
        <w:t>Русанова Ю.В.</w:t>
      </w:r>
    </w:p>
    <w:p w:rsidR="004867E0" w:rsidRDefault="000578F8">
      <w:pPr>
        <w:pStyle w:val="14"/>
        <w:spacing w:after="0" w:line="240" w:lineRule="auto"/>
        <w:ind w:firstLine="709"/>
        <w:contextualSpacing/>
        <w:jc w:val="both"/>
        <w:rPr>
          <w:rStyle w:val="FontStyle24"/>
          <w:rFonts w:eastAsia="DejaVu Sans"/>
          <w:b w:val="0"/>
          <w:sz w:val="28"/>
          <w:szCs w:val="28"/>
          <w:lang w:eastAsia="ru-RU"/>
        </w:rPr>
      </w:pPr>
      <w:r>
        <w:rPr>
          <w:rStyle w:val="FontStyle24"/>
          <w:rFonts w:eastAsia="DejaVu Sans"/>
          <w:b w:val="0"/>
          <w:sz w:val="28"/>
          <w:szCs w:val="28"/>
          <w:lang w:eastAsia="ru-RU"/>
        </w:rPr>
        <w:t>7. Постановление вступает в силу после официального обнародования не ранее 01 сентября 2025 года.</w:t>
      </w:r>
    </w:p>
    <w:p w:rsidR="004867E0" w:rsidRDefault="004867E0">
      <w:pPr>
        <w:pStyle w:val="14"/>
        <w:spacing w:after="0" w:line="240" w:lineRule="auto"/>
        <w:ind w:firstLine="709"/>
        <w:jc w:val="both"/>
        <w:rPr>
          <w:rStyle w:val="FontStyle24"/>
          <w:rFonts w:eastAsia="DejaVu Sans"/>
          <w:b w:val="0"/>
          <w:sz w:val="28"/>
          <w:szCs w:val="28"/>
          <w:lang w:eastAsia="ru-RU"/>
        </w:rPr>
      </w:pPr>
    </w:p>
    <w:p w:rsidR="004867E0" w:rsidRDefault="004867E0">
      <w:pPr>
        <w:pStyle w:val="14"/>
        <w:spacing w:after="0" w:line="240" w:lineRule="auto"/>
        <w:ind w:firstLine="709"/>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Глава</w:t>
      </w:r>
    </w:p>
    <w:p w:rsidR="002B6B84" w:rsidRPr="002B6B84" w:rsidRDefault="002E60EE" w:rsidP="002B6B84">
      <w:pPr>
        <w:pStyle w:val="13"/>
        <w:contextualSpacing/>
        <w:jc w:val="both"/>
        <w:rPr>
          <w:rStyle w:val="FontStyle24"/>
          <w:rFonts w:eastAsia="DejaVu Sans"/>
          <w:b w:val="0"/>
          <w:sz w:val="28"/>
          <w:szCs w:val="28"/>
          <w:lang w:eastAsia="ru-RU"/>
        </w:rPr>
      </w:pPr>
      <w:r w:rsidRPr="002E60EE">
        <w:rPr>
          <w:rStyle w:val="FontStyle24"/>
          <w:rFonts w:eastAsia="DejaVu Sans"/>
          <w:b w:val="0"/>
          <w:sz w:val="28"/>
          <w:szCs w:val="28"/>
          <w:lang w:eastAsia="ru-RU"/>
        </w:rPr>
        <w:t>Платнировского</w:t>
      </w:r>
      <w:r w:rsidR="002B6B84" w:rsidRPr="002B6B84">
        <w:rPr>
          <w:rStyle w:val="FontStyle24"/>
          <w:rFonts w:eastAsia="DejaVu Sans"/>
          <w:b w:val="0"/>
          <w:sz w:val="28"/>
          <w:szCs w:val="28"/>
          <w:lang w:eastAsia="ru-RU"/>
        </w:rPr>
        <w:t xml:space="preserve"> сельского поселения </w:t>
      </w: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Кореновского муниципального района</w:t>
      </w: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 xml:space="preserve">Краснодарского края                                                                           </w:t>
      </w:r>
      <w:r w:rsidR="002E60EE">
        <w:rPr>
          <w:rStyle w:val="FontStyle24"/>
          <w:rFonts w:eastAsia="DejaVu Sans"/>
          <w:b w:val="0"/>
          <w:sz w:val="28"/>
          <w:szCs w:val="28"/>
          <w:lang w:eastAsia="ru-RU"/>
        </w:rPr>
        <w:t xml:space="preserve">    М.В. Кулиш</w:t>
      </w: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4867E0" w:rsidRDefault="004867E0">
      <w:pPr>
        <w:pStyle w:val="ae"/>
        <w:tabs>
          <w:tab w:val="right" w:pos="9639"/>
        </w:tabs>
        <w:spacing w:line="240" w:lineRule="auto"/>
        <w:rPr>
          <w:rFonts w:cs="Times New Roman"/>
          <w:color w:val="auto"/>
          <w:sz w:val="28"/>
          <w:szCs w:val="28"/>
        </w:rPr>
      </w:pPr>
    </w:p>
    <w:p w:rsidR="004867E0" w:rsidRDefault="004867E0">
      <w:pPr>
        <w:pStyle w:val="ae"/>
        <w:tabs>
          <w:tab w:val="right" w:pos="9639"/>
        </w:tabs>
        <w:spacing w:line="240" w:lineRule="auto"/>
        <w:rPr>
          <w:rFonts w:cs="Times New Roman"/>
          <w:color w:val="auto"/>
          <w:sz w:val="28"/>
          <w:szCs w:val="28"/>
        </w:rPr>
      </w:pPr>
    </w:p>
    <w:p w:rsidR="004867E0" w:rsidRDefault="004867E0">
      <w:pPr>
        <w:pStyle w:val="ae"/>
        <w:tabs>
          <w:tab w:val="right" w:pos="9639"/>
        </w:tabs>
        <w:spacing w:line="240" w:lineRule="auto"/>
        <w:rPr>
          <w:rFonts w:cs="Times New Roman"/>
          <w:color w:val="auto"/>
          <w:sz w:val="28"/>
          <w:szCs w:val="28"/>
        </w:rPr>
        <w:sectPr w:rsidR="004867E0" w:rsidSect="002E60EE">
          <w:headerReference w:type="default" r:id="rId9"/>
          <w:footerReference w:type="default" r:id="rId10"/>
          <w:pgSz w:w="11906" w:h="16838"/>
          <w:pgMar w:top="284" w:right="567" w:bottom="1134" w:left="1701" w:header="45" w:footer="369" w:gutter="0"/>
          <w:cols w:space="720"/>
          <w:formProt w:val="0"/>
          <w:docGrid w:linePitch="360" w:charSpace="26214"/>
        </w:sectPr>
      </w:pPr>
    </w:p>
    <w:p w:rsidR="004867E0" w:rsidRDefault="000578F8">
      <w:pPr>
        <w:pStyle w:val="13"/>
        <w:ind w:firstLine="709"/>
        <w:rPr>
          <w:rFonts w:cs="Times New Roman"/>
          <w:sz w:val="28"/>
          <w:szCs w:val="28"/>
        </w:rPr>
      </w:pPr>
      <w:r>
        <w:rPr>
          <w:rFonts w:cs="Times New Roman"/>
          <w:sz w:val="28"/>
          <w:szCs w:val="28"/>
        </w:rPr>
        <w:lastRenderedPageBreak/>
        <w:t xml:space="preserve">                                                     </w:t>
      </w:r>
      <w:r w:rsidR="002B6B84">
        <w:rPr>
          <w:rFonts w:cs="Times New Roman"/>
          <w:sz w:val="28"/>
          <w:szCs w:val="28"/>
        </w:rPr>
        <w:t xml:space="preserve">                         </w:t>
      </w:r>
      <w:r>
        <w:rPr>
          <w:rFonts w:cs="Times New Roman"/>
          <w:sz w:val="28"/>
          <w:szCs w:val="28"/>
        </w:rPr>
        <w:t xml:space="preserve">  УТВЕРЖДЕН</w:t>
      </w:r>
    </w:p>
    <w:p w:rsidR="004867E0" w:rsidRDefault="000578F8">
      <w:pPr>
        <w:pStyle w:val="13"/>
        <w:tabs>
          <w:tab w:val="left" w:pos="7530"/>
        </w:tabs>
        <w:ind w:firstLine="709"/>
        <w:rPr>
          <w:rFonts w:cs="Times New Roman"/>
          <w:sz w:val="28"/>
          <w:szCs w:val="28"/>
        </w:rPr>
      </w:pPr>
      <w:r>
        <w:rPr>
          <w:rFonts w:cs="Times New Roman"/>
          <w:sz w:val="28"/>
          <w:szCs w:val="28"/>
        </w:rPr>
        <w:tab/>
      </w:r>
    </w:p>
    <w:p w:rsidR="004867E0" w:rsidRDefault="000578F8">
      <w:pPr>
        <w:pStyle w:val="13"/>
        <w:ind w:firstLine="709"/>
        <w:jc w:val="center"/>
        <w:rPr>
          <w:rFonts w:cs="Times New Roman"/>
          <w:sz w:val="28"/>
          <w:szCs w:val="28"/>
        </w:rPr>
      </w:pPr>
      <w:r>
        <w:rPr>
          <w:rFonts w:eastAsia="Times New Roman" w:cs="Times New Roman"/>
          <w:sz w:val="28"/>
          <w:szCs w:val="28"/>
        </w:rPr>
        <w:t xml:space="preserve">                                       </w:t>
      </w:r>
      <w:r w:rsidR="002B6B84">
        <w:rPr>
          <w:rFonts w:eastAsia="Times New Roman" w:cs="Times New Roman"/>
          <w:sz w:val="28"/>
          <w:szCs w:val="28"/>
        </w:rPr>
        <w:t xml:space="preserve">                   </w:t>
      </w:r>
      <w:r>
        <w:rPr>
          <w:rFonts w:cs="Times New Roman"/>
          <w:sz w:val="28"/>
          <w:szCs w:val="28"/>
        </w:rPr>
        <w:t xml:space="preserve">постановлением администрации </w:t>
      </w:r>
    </w:p>
    <w:p w:rsidR="002B6B84" w:rsidRDefault="002B6B84" w:rsidP="002B6B84">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002E60EE" w:rsidRPr="002E60EE">
        <w:rPr>
          <w:rStyle w:val="FontStyle24"/>
          <w:rFonts w:eastAsia="DejaVu Sans"/>
          <w:b w:val="0"/>
          <w:sz w:val="28"/>
          <w:szCs w:val="28"/>
          <w:lang w:eastAsia="ru-RU"/>
        </w:rPr>
        <w:t>Платнировского</w:t>
      </w:r>
      <w:r w:rsidRPr="002E60EE">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 xml:space="preserve">сельского поселения </w:t>
      </w:r>
    </w:p>
    <w:p w:rsidR="002B6B84" w:rsidRDefault="002B6B84" w:rsidP="002B6B84">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 xml:space="preserve">Кореновского муниципального района </w:t>
      </w:r>
    </w:p>
    <w:p w:rsidR="002B6B84" w:rsidRDefault="002B6B84" w:rsidP="002B6B84">
      <w:pPr>
        <w:pStyle w:val="13"/>
        <w:ind w:firstLine="709"/>
        <w:jc w:val="center"/>
        <w:rPr>
          <w:rFonts w:cs="Times New Roman"/>
          <w:sz w:val="28"/>
          <w:szCs w:val="28"/>
        </w:rPr>
      </w:pPr>
      <w:r>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Краснодарского края</w:t>
      </w:r>
    </w:p>
    <w:p w:rsidR="004867E0" w:rsidRDefault="002B6B84" w:rsidP="002B6B84">
      <w:pPr>
        <w:pStyle w:val="13"/>
        <w:ind w:firstLine="709"/>
        <w:jc w:val="center"/>
        <w:rPr>
          <w:rFonts w:cs="Times New Roman"/>
          <w:sz w:val="28"/>
          <w:szCs w:val="28"/>
        </w:rPr>
      </w:pPr>
      <w:r>
        <w:rPr>
          <w:rFonts w:cs="Times New Roman"/>
          <w:sz w:val="28"/>
          <w:szCs w:val="28"/>
        </w:rPr>
        <w:t xml:space="preserve">                                                         от ____________________</w:t>
      </w:r>
      <w:r w:rsidR="000578F8">
        <w:rPr>
          <w:rFonts w:cs="Times New Roman"/>
          <w:sz w:val="28"/>
          <w:szCs w:val="28"/>
        </w:rPr>
        <w:t>№ ______</w:t>
      </w:r>
    </w:p>
    <w:p w:rsidR="004867E0" w:rsidRDefault="004867E0">
      <w:pPr>
        <w:pStyle w:val="ae"/>
        <w:tabs>
          <w:tab w:val="right" w:pos="9639"/>
        </w:tabs>
        <w:spacing w:line="240" w:lineRule="auto"/>
        <w:ind w:firstLine="709"/>
        <w:rPr>
          <w:rFonts w:cs="Times New Roman"/>
          <w:color w:val="auto"/>
          <w:sz w:val="28"/>
          <w:szCs w:val="28"/>
        </w:rPr>
      </w:pPr>
    </w:p>
    <w:p w:rsidR="004867E0" w:rsidRDefault="004867E0">
      <w:pPr>
        <w:pStyle w:val="ae"/>
        <w:tabs>
          <w:tab w:val="right" w:pos="9639"/>
        </w:tabs>
        <w:spacing w:line="240" w:lineRule="auto"/>
        <w:ind w:firstLine="709"/>
        <w:rPr>
          <w:rFonts w:cs="Times New Roman"/>
          <w:color w:val="auto"/>
          <w:sz w:val="28"/>
          <w:szCs w:val="28"/>
        </w:rPr>
      </w:pPr>
    </w:p>
    <w:p w:rsidR="004867E0" w:rsidRDefault="000578F8">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4867E0" w:rsidRDefault="000578F8">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1" w:name="sub_3016"/>
      <w:bookmarkEnd w:id="1"/>
    </w:p>
    <w:p w:rsidR="004867E0" w:rsidRDefault="004867E0">
      <w:pPr>
        <w:ind w:firstLine="709"/>
        <w:contextualSpacing/>
        <w:jc w:val="both"/>
        <w:rPr>
          <w:rFonts w:ascii="Times New Roman" w:hAnsi="Times New Roman" w:cs="Times New Roman"/>
          <w:sz w:val="28"/>
          <w:szCs w:val="28"/>
        </w:rPr>
      </w:pPr>
    </w:p>
    <w:p w:rsidR="004867E0" w:rsidRDefault="002B6B84">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000578F8">
        <w:rPr>
          <w:rFonts w:ascii="Times New Roman" w:hAnsi="Times New Roman" w:cs="Times New Roman"/>
          <w:sz w:val="28"/>
          <w:szCs w:val="28"/>
        </w:rPr>
        <w:t xml:space="preserve">Порядок </w:t>
      </w:r>
      <w:r w:rsidR="000578F8">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sidR="000578F8">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 xml:space="preserve">отделами </w:t>
      </w:r>
      <w:r w:rsidR="000578F8">
        <w:rPr>
          <w:rFonts w:ascii="Times New Roman" w:hAnsi="Times New Roman"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sidR="000578F8">
        <w:rPr>
          <w:rFonts w:ascii="Times New Roman" w:hAnsi="Times New Roman" w:cs="Times New Roman"/>
          <w:sz w:val="28"/>
          <w:szCs w:val="28"/>
        </w:rPr>
        <w:t>,</w:t>
      </w:r>
      <w:r>
        <w:rPr>
          <w:rFonts w:ascii="Times New Roman" w:hAnsi="Times New Roman" w:cs="Times New Roman"/>
          <w:sz w:val="28"/>
          <w:szCs w:val="28"/>
        </w:rPr>
        <w:t xml:space="preserve"> </w:t>
      </w:r>
      <w:r w:rsidR="00BA6BFE">
        <w:rPr>
          <w:rFonts w:ascii="Times New Roman" w:hAnsi="Times New Roman" w:cs="Times New Roman"/>
          <w:sz w:val="28"/>
          <w:szCs w:val="28"/>
        </w:rPr>
        <w:t xml:space="preserve">предоставляющими </w:t>
      </w:r>
      <w:r w:rsidR="000578F8">
        <w:rPr>
          <w:rFonts w:ascii="Times New Roman" w:hAnsi="Times New Roman" w:cs="Times New Roman"/>
          <w:sz w:val="28"/>
          <w:szCs w:val="28"/>
        </w:rPr>
        <w:t xml:space="preserve">муниципальные услуги </w:t>
      </w:r>
      <w:r w:rsidR="000578F8">
        <w:rPr>
          <w:rStyle w:val="d6e2e5f2eee2eee5e2fbe4e5ebe5ede8e5e4ebffd2e5eaf1f2"/>
          <w:rFonts w:ascii="Times New Roman" w:hAnsi="Times New Roman" w:cs="Times New Roman"/>
          <w:sz w:val="28"/>
          <w:szCs w:val="28"/>
        </w:rPr>
        <w:t>(далее соответст</w:t>
      </w:r>
      <w:r>
        <w:rPr>
          <w:rStyle w:val="d6e2e5f2eee2eee5e2fbe4e5ebe5ede8e5e4ebffd2e5eaf1f2"/>
          <w:rFonts w:ascii="Times New Roman" w:hAnsi="Times New Roman" w:cs="Times New Roman"/>
          <w:sz w:val="28"/>
          <w:szCs w:val="28"/>
        </w:rPr>
        <w:t xml:space="preserve">венно - орган, предоставляющий </w:t>
      </w:r>
      <w:r w:rsidR="000578F8">
        <w:rPr>
          <w:rFonts w:ascii="Times New Roman" w:hAnsi="Times New Roman" w:cs="Times New Roman"/>
          <w:sz w:val="28"/>
          <w:szCs w:val="28"/>
        </w:rPr>
        <w:t>муниципаль</w:t>
      </w:r>
      <w:r w:rsidR="000578F8">
        <w:rPr>
          <w:rStyle w:val="d6e2e5f2eee2eee5e2fbe4e5ebe5ede8e5e4ebffd2e5eaf1f2"/>
          <w:rFonts w:ascii="Times New Roman" w:hAnsi="Times New Roman" w:cs="Times New Roman"/>
          <w:sz w:val="28"/>
          <w:szCs w:val="28"/>
        </w:rPr>
        <w:t>ные  услуги, административный регламент).</w:t>
      </w:r>
    </w:p>
    <w:p w:rsidR="004867E0" w:rsidRPr="002B6B84" w:rsidRDefault="000578F8" w:rsidP="002B6B84">
      <w:pPr>
        <w:ind w:firstLine="709"/>
        <w:contextualSpacing/>
        <w:jc w:val="both"/>
        <w:rPr>
          <w:rFonts w:ascii="Times New Roman" w:hAnsi="Times New Roman" w:cs="Times New Roman"/>
          <w:sz w:val="28"/>
          <w:szCs w:val="28"/>
        </w:rPr>
      </w:pPr>
      <w:bookmarkStart w:id="2" w:name="sub_1001"/>
      <w:bookmarkStart w:id="3" w:name="sub_1002"/>
      <w:bookmarkEnd w:id="2"/>
      <w:r>
        <w:rPr>
          <w:rFonts w:ascii="Times New Roman" w:hAnsi="Times New Roman" w:cs="Times New Roman"/>
          <w:sz w:val="28"/>
          <w:szCs w:val="28"/>
        </w:rPr>
        <w:t xml:space="preserve">1.2. Административные регламенты </w:t>
      </w:r>
      <w:r w:rsidR="002B6B84">
        <w:rPr>
          <w:rFonts w:ascii="Times New Roman" w:hAnsi="Times New Roman" w:cs="Times New Roman"/>
          <w:sz w:val="28"/>
          <w:szCs w:val="28"/>
        </w:rPr>
        <w:t xml:space="preserve">разрабатываются и утверждаются отделами </w:t>
      </w:r>
      <w:bookmarkEnd w:id="3"/>
      <w:r w:rsidR="002B6B84"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B6B84"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w:t>
      </w:r>
    </w:p>
    <w:p w:rsidR="004867E0" w:rsidRDefault="000578F8">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1.3. 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sidRPr="00BA6BFE">
        <w:rPr>
          <w:rFonts w:ascii="Times New Roman" w:hAnsi="Times New Roman" w:cs="Times New Roman"/>
          <w:sz w:val="28"/>
          <w:szCs w:val="28"/>
        </w:rPr>
        <w:t>).</w:t>
      </w:r>
      <w:bookmarkStart w:id="4" w:name="sub_1003"/>
      <w:bookmarkEnd w:id="4"/>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1.4. Исполнение</w:t>
      </w:r>
      <w:r w:rsidR="002B6B84">
        <w:rPr>
          <w:rFonts w:ascii="Times New Roman" w:hAnsi="Times New Roman" w:cs="Times New Roman"/>
          <w:sz w:val="28"/>
          <w:szCs w:val="28"/>
        </w:rPr>
        <w:t xml:space="preserve"> отделами</w:t>
      </w:r>
      <w:r w:rsidR="002B6B84" w:rsidRPr="002B6B84">
        <w:rPr>
          <w:rStyle w:val="FontStyle24"/>
          <w:rFonts w:eastAsia="DejaVu Sans"/>
          <w:b w:val="0"/>
          <w:sz w:val="28"/>
          <w:szCs w:val="28"/>
          <w:lang w:eastAsia="ru-RU" w:bidi="hi-IN"/>
        </w:rPr>
        <w:t xml:space="preserve"> </w:t>
      </w:r>
      <w:r w:rsidR="002B6B84"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B6B84" w:rsidRPr="00780AD1">
        <w:rPr>
          <w:rStyle w:val="FontStyle24"/>
          <w:rFonts w:eastAsia="DejaVu Sans"/>
          <w:b w:val="0"/>
          <w:sz w:val="28"/>
          <w:szCs w:val="28"/>
          <w:lang w:eastAsia="ru-RU" w:bidi="hi-IN"/>
        </w:rPr>
        <w:t xml:space="preserve"> сельского поселения Кореновского </w:t>
      </w:r>
      <w:r w:rsidR="002B6B84" w:rsidRPr="00780AD1">
        <w:rPr>
          <w:rStyle w:val="FontStyle24"/>
          <w:rFonts w:eastAsia="DejaVu Sans"/>
          <w:b w:val="0"/>
          <w:sz w:val="28"/>
          <w:szCs w:val="28"/>
          <w:lang w:eastAsia="ru-RU" w:bidi="hi-IN"/>
        </w:rPr>
        <w:lastRenderedPageBreak/>
        <w:t>муниципального района Краснодарского края</w:t>
      </w:r>
      <w:r>
        <w:rPr>
          <w:rFonts w:ascii="Times New Roman" w:hAnsi="Times New Roman" w:cs="Times New Roman"/>
          <w:sz w:val="28"/>
          <w:szCs w:val="28"/>
        </w:rPr>
        <w:t xml:space="preserve">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w:t>
      </w:r>
      <w:r w:rsidR="002B6B84">
        <w:rPr>
          <w:rFonts w:ascii="Times New Roman" w:hAnsi="Times New Roman" w:cs="Times New Roman"/>
          <w:bCs/>
          <w:sz w:val="28"/>
          <w:szCs w:val="28"/>
        </w:rPr>
        <w:t xml:space="preserve"> общим отделом</w:t>
      </w:r>
      <w:r w:rsidR="002B6B84" w:rsidRPr="002B6B84">
        <w:rPr>
          <w:rStyle w:val="FontStyle24"/>
          <w:rFonts w:eastAsia="DejaVu Sans"/>
          <w:b w:val="0"/>
          <w:sz w:val="28"/>
          <w:szCs w:val="28"/>
          <w:lang w:eastAsia="ru-RU" w:bidi="hi-IN"/>
        </w:rPr>
        <w:t xml:space="preserve"> </w:t>
      </w:r>
      <w:r w:rsidR="002B6B84" w:rsidRPr="00780AD1">
        <w:rPr>
          <w:rStyle w:val="FontStyle24"/>
          <w:rFonts w:eastAsia="DejaVu Sans"/>
          <w:b w:val="0"/>
          <w:sz w:val="28"/>
          <w:szCs w:val="28"/>
          <w:lang w:eastAsia="ru-RU" w:bidi="hi-IN"/>
        </w:rPr>
        <w:t xml:space="preserve">администрации </w:t>
      </w:r>
      <w:r w:rsidR="004A0E59" w:rsidRPr="002E60EE">
        <w:rPr>
          <w:rStyle w:val="FontStyle24"/>
          <w:rFonts w:eastAsia="DejaVu Sans"/>
          <w:b w:val="0"/>
          <w:sz w:val="28"/>
          <w:szCs w:val="28"/>
          <w:lang w:eastAsia="ru-RU"/>
        </w:rPr>
        <w:t>Платнировского</w:t>
      </w:r>
      <w:r w:rsidR="002B6B84"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sidR="002B6B84">
        <w:rPr>
          <w:rFonts w:ascii="Times New Roman" w:hAnsi="Times New Roman" w:cs="Times New Roman"/>
          <w:sz w:val="28"/>
          <w:szCs w:val="28"/>
        </w:rPr>
        <w:t xml:space="preserve">, предоставляющими </w:t>
      </w:r>
      <w:r>
        <w:rPr>
          <w:rFonts w:ascii="Times New Roman" w:hAnsi="Times New Roman" w:cs="Times New Roman"/>
          <w:sz w:val="28"/>
          <w:szCs w:val="28"/>
        </w:rPr>
        <w:t>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4867E0" w:rsidRDefault="000578F8">
      <w:pPr>
        <w:ind w:firstLine="709"/>
        <w:contextualSpacing/>
        <w:jc w:val="both"/>
        <w:rPr>
          <w:rFonts w:ascii="Times New Roman" w:hAnsi="Times New Roman" w:cs="Times New Roman"/>
          <w:sz w:val="28"/>
          <w:szCs w:val="28"/>
        </w:rPr>
      </w:pPr>
      <w:bookmarkStart w:id="5" w:name="sub_1005"/>
      <w:bookmarkEnd w:id="5"/>
      <w:r>
        <w:rPr>
          <w:rFonts w:ascii="Times New Roman" w:hAnsi="Times New Roman" w:cs="Times New Roman"/>
          <w:sz w:val="28"/>
          <w:szCs w:val="28"/>
        </w:rPr>
        <w:t>а) вне</w:t>
      </w:r>
      <w:r w:rsidR="002B6B84">
        <w:rPr>
          <w:rFonts w:ascii="Times New Roman" w:hAnsi="Times New Roman" w:cs="Times New Roman"/>
          <w:sz w:val="28"/>
          <w:szCs w:val="28"/>
        </w:rPr>
        <w:t xml:space="preserve">сение в реестр услуг органами, </w:t>
      </w:r>
      <w:r>
        <w:rPr>
          <w:rFonts w:ascii="Times New Roman" w:hAnsi="Times New Roman" w:cs="Times New Roman"/>
          <w:sz w:val="28"/>
          <w:szCs w:val="28"/>
        </w:rPr>
        <w:t>предоставляющими муниципальные услуги, сведений о муниципальной услуге;</w:t>
      </w:r>
    </w:p>
    <w:p w:rsidR="004867E0" w:rsidRDefault="000578F8">
      <w:pPr>
        <w:ind w:firstLine="709"/>
        <w:contextualSpacing/>
        <w:jc w:val="both"/>
        <w:rPr>
          <w:rFonts w:ascii="Times New Roman" w:hAnsi="Times New Roman" w:cs="Times New Roman"/>
          <w:sz w:val="28"/>
          <w:szCs w:val="28"/>
        </w:rPr>
      </w:pPr>
      <w:bookmarkStart w:id="6" w:name="sub_3020"/>
      <w:bookmarkStart w:id="7" w:name="sub_3021"/>
      <w:bookmarkEnd w:id="6"/>
      <w:bookmarkEnd w:id="7"/>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4867E0" w:rsidRDefault="002B6B84" w:rsidP="002B6B84">
      <w:pPr>
        <w:ind w:firstLine="708"/>
        <w:jc w:val="both"/>
        <w:rPr>
          <w:rFonts w:ascii="Times New Roman" w:hAnsi="Times New Roman" w:cs="Times New Roman"/>
          <w:sz w:val="28"/>
          <w:szCs w:val="28"/>
        </w:rPr>
      </w:pPr>
      <w:r>
        <w:rPr>
          <w:rFonts w:ascii="Times New Roman" w:hAnsi="Times New Roman" w:cs="Times New Roman"/>
          <w:sz w:val="28"/>
          <w:szCs w:val="28"/>
        </w:rPr>
        <w:t xml:space="preserve">г) проведение </w:t>
      </w:r>
      <w:r w:rsidR="000578F8">
        <w:rPr>
          <w:rFonts w:ascii="Times New Roman" w:hAnsi="Times New Roman" w:cs="Times New Roman"/>
          <w:sz w:val="28"/>
          <w:szCs w:val="28"/>
        </w:rPr>
        <w:t>в</w:t>
      </w:r>
      <w:r>
        <w:rPr>
          <w:rFonts w:ascii="Times New Roman" w:hAnsi="Times New Roman" w:cs="Times New Roman"/>
          <w:sz w:val="28"/>
          <w:szCs w:val="28"/>
        </w:rPr>
        <w:t xml:space="preserve"> </w:t>
      </w:r>
      <w:r w:rsidR="000578F8">
        <w:rPr>
          <w:rFonts w:ascii="Times New Roman" w:hAnsi="Times New Roman" w:cs="Times New Roman"/>
          <w:sz w:val="28"/>
          <w:szCs w:val="28"/>
        </w:rPr>
        <w:t xml:space="preserve">отношении   проекта  </w:t>
      </w:r>
      <w:r>
        <w:rPr>
          <w:rFonts w:ascii="Times New Roman" w:hAnsi="Times New Roman" w:cs="Times New Roman"/>
          <w:sz w:val="28"/>
          <w:szCs w:val="28"/>
        </w:rPr>
        <w:t xml:space="preserve"> </w:t>
      </w:r>
      <w:r w:rsidR="000578F8">
        <w:rPr>
          <w:rFonts w:ascii="Times New Roman" w:hAnsi="Times New Roman" w:cs="Times New Roman"/>
          <w:sz w:val="28"/>
          <w:szCs w:val="28"/>
        </w:rPr>
        <w:t>административного   регламента,</w:t>
      </w:r>
      <w:r w:rsidR="000578F8">
        <w:t xml:space="preserve">  </w:t>
      </w:r>
      <w:r w:rsidR="000578F8">
        <w:rPr>
          <w:rFonts w:ascii="Times New Roman" w:hAnsi="Times New Roman" w:cs="Times New Roman"/>
          <w:sz w:val="28"/>
          <w:szCs w:val="28"/>
        </w:rPr>
        <w:t xml:space="preserve">сформированного в соответствии с </w:t>
      </w:r>
      <w:hyperlink w:anchor="sub_10054">
        <w:r w:rsidR="000578F8">
          <w:rPr>
            <w:rFonts w:ascii="Times New Roman" w:hAnsi="Times New Roman"/>
            <w:sz w:val="28"/>
            <w:szCs w:val="28"/>
          </w:rPr>
          <w:t>подпунктом "в"</w:t>
        </w:r>
      </w:hyperlink>
      <w:r w:rsidR="000578F8">
        <w:rPr>
          <w:rFonts w:ascii="Times New Roman" w:hAnsi="Times New Roman" w:cs="Times New Roman"/>
          <w:sz w:val="28"/>
          <w:szCs w:val="28"/>
        </w:rPr>
        <w:t xml:space="preserve"> настоящего пункта, процедур, предусмотренных </w:t>
      </w:r>
      <w:hyperlink w:anchor="sub_3018">
        <w:r w:rsidR="000578F8">
          <w:rPr>
            <w:rFonts w:ascii="Times New Roman" w:hAnsi="Times New Roman"/>
            <w:sz w:val="28"/>
            <w:szCs w:val="28"/>
          </w:rPr>
          <w:t>разделами III</w:t>
        </w:r>
      </w:hyperlink>
      <w:r w:rsidR="000578F8">
        <w:rPr>
          <w:rFonts w:ascii="Times New Roman" w:hAnsi="Times New Roman" w:cs="Times New Roman"/>
          <w:sz w:val="28"/>
          <w:szCs w:val="28"/>
        </w:rPr>
        <w:t xml:space="preserve"> и </w:t>
      </w:r>
      <w:hyperlink w:anchor="sub_3019">
        <w:r w:rsidR="000578F8">
          <w:rPr>
            <w:rFonts w:ascii="Times New Roman" w:hAnsi="Times New Roman"/>
            <w:sz w:val="28"/>
            <w:szCs w:val="28"/>
          </w:rPr>
          <w:t>IV</w:t>
        </w:r>
      </w:hyperlink>
      <w:r w:rsidR="000578F8">
        <w:rPr>
          <w:rFonts w:ascii="Times New Roman" w:hAnsi="Times New Roman" w:cs="Times New Roman"/>
          <w:sz w:val="28"/>
          <w:szCs w:val="28"/>
        </w:rPr>
        <w:t xml:space="preserve"> настоящего Порядка.</w:t>
      </w:r>
    </w:p>
    <w:p w:rsidR="004867E0" w:rsidRDefault="000578F8">
      <w:pPr>
        <w:ind w:firstLine="708"/>
        <w:jc w:val="both"/>
        <w:rPr>
          <w:rFonts w:ascii="Times New Roman" w:hAnsi="Times New Roman" w:cs="Times New Roman"/>
          <w:sz w:val="28"/>
          <w:szCs w:val="28"/>
        </w:rPr>
      </w:pPr>
      <w:bookmarkStart w:id="8" w:name="sub_3022"/>
      <w:bookmarkEnd w:id="8"/>
      <w:r>
        <w:rPr>
          <w:rFonts w:ascii="Times New Roman" w:hAnsi="Times New Roman" w:cs="Times New Roman"/>
          <w:sz w:val="28"/>
          <w:szCs w:val="28"/>
        </w:rPr>
        <w:t xml:space="preserve">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1">
        <w:r>
          <w:rPr>
            <w:rFonts w:ascii="Times New Roman" w:hAnsi="Times New Roman"/>
            <w:sz w:val="28"/>
            <w:szCs w:val="28"/>
          </w:rPr>
          <w:t>Федеральным 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от 27 июля 2010 года № 210-ФЗ «Об организации предоставления </w:t>
      </w:r>
      <w:r>
        <w:rPr>
          <w:rFonts w:ascii="Times New Roman" w:eastAsia="Times New Roman" w:hAnsi="Times New Roman" w:cs="Times New Roman"/>
          <w:sz w:val="28"/>
          <w:szCs w:val="28"/>
          <w:lang w:eastAsia="ru-RU"/>
        </w:rPr>
        <w:lastRenderedPageBreak/>
        <w:t>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w:t>
      </w:r>
      <w:r w:rsidR="002B6B84">
        <w:rPr>
          <w:rFonts w:ascii="Times New Roman" w:hAnsi="Times New Roman" w:cs="Times New Roman"/>
          <w:sz w:val="28"/>
          <w:szCs w:val="28"/>
        </w:rPr>
        <w:t xml:space="preserve">авляющим муниципальные услуги, </w:t>
      </w:r>
      <w:r>
        <w:rPr>
          <w:rFonts w:ascii="Times New Roman" w:hAnsi="Times New Roman" w:cs="Times New Roman"/>
          <w:sz w:val="28"/>
          <w:szCs w:val="28"/>
        </w:rPr>
        <w:t>с учетом формулировки нормативного правового акта, которым предусмотрена соответствующая муниципальная услуга.</w:t>
      </w:r>
      <w:bookmarkStart w:id="9" w:name="sub_1008"/>
      <w:bookmarkEnd w:id="9"/>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10" w:name="sub_3017"/>
      <w:bookmarkEnd w:id="10"/>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4867E0" w:rsidRDefault="000578F8">
      <w:pPr>
        <w:ind w:firstLine="709"/>
        <w:contextualSpacing/>
        <w:jc w:val="both"/>
        <w:rPr>
          <w:rFonts w:ascii="Times New Roman" w:hAnsi="Times New Roman" w:cs="Times New Roman"/>
          <w:sz w:val="28"/>
          <w:szCs w:val="28"/>
        </w:rPr>
      </w:pPr>
      <w:bookmarkStart w:id="11" w:name="sub_1009"/>
      <w:bookmarkEnd w:id="11"/>
      <w:r>
        <w:rPr>
          <w:rFonts w:ascii="Times New Roman" w:hAnsi="Times New Roman" w:cs="Times New Roman"/>
          <w:sz w:val="28"/>
          <w:szCs w:val="28"/>
        </w:rPr>
        <w:t>а) общие положения;</w:t>
      </w:r>
    </w:p>
    <w:p w:rsidR="004867E0" w:rsidRDefault="000578F8">
      <w:pPr>
        <w:ind w:firstLine="709"/>
        <w:contextualSpacing/>
        <w:jc w:val="both"/>
        <w:rPr>
          <w:rFonts w:ascii="Times New Roman" w:hAnsi="Times New Roman" w:cs="Times New Roman"/>
          <w:sz w:val="28"/>
          <w:szCs w:val="28"/>
        </w:rPr>
      </w:pPr>
      <w:bookmarkStart w:id="12" w:name="sub_3023"/>
      <w:bookmarkEnd w:id="12"/>
      <w:r>
        <w:rPr>
          <w:rFonts w:ascii="Times New Roman" w:hAnsi="Times New Roman" w:cs="Times New Roman"/>
          <w:sz w:val="28"/>
          <w:szCs w:val="28"/>
        </w:rPr>
        <w:t>б) стандарт предоставления муниципальной услуги;</w:t>
      </w:r>
    </w:p>
    <w:p w:rsidR="004867E0" w:rsidRDefault="000578F8">
      <w:pPr>
        <w:ind w:firstLine="708"/>
        <w:jc w:val="both"/>
        <w:rPr>
          <w:rFonts w:ascii="Times New Roman" w:hAnsi="Times New Roman" w:cs="Times New Roman"/>
          <w:sz w:val="28"/>
          <w:szCs w:val="28"/>
        </w:rPr>
      </w:pPr>
      <w:bookmarkStart w:id="13" w:name="sub_3024"/>
      <w:bookmarkStart w:id="14" w:name="sub_3025"/>
      <w:bookmarkEnd w:id="13"/>
      <w:bookmarkEnd w:id="14"/>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4867E0" w:rsidRDefault="000578F8">
      <w:pPr>
        <w:ind w:firstLine="709"/>
        <w:contextualSpacing/>
        <w:jc w:val="both"/>
        <w:rPr>
          <w:rFonts w:ascii="Times New Roman" w:hAnsi="Times New Roman" w:cs="Times New Roman"/>
          <w:sz w:val="28"/>
          <w:szCs w:val="28"/>
        </w:rPr>
      </w:pPr>
      <w:bookmarkStart w:id="15" w:name="sub_3027"/>
      <w:bookmarkEnd w:id="15"/>
      <w:r>
        <w:rPr>
          <w:rFonts w:ascii="Times New Roman" w:hAnsi="Times New Roman" w:cs="Times New Roman"/>
          <w:sz w:val="28"/>
          <w:szCs w:val="28"/>
        </w:rPr>
        <w:t>2.2.  В раздел «Общие положения» включаются следующие положения:</w:t>
      </w:r>
    </w:p>
    <w:p w:rsidR="004867E0" w:rsidRDefault="000578F8">
      <w:pPr>
        <w:ind w:firstLine="709"/>
        <w:contextualSpacing/>
        <w:jc w:val="both"/>
        <w:rPr>
          <w:rFonts w:ascii="Times New Roman" w:hAnsi="Times New Roman" w:cs="Times New Roman"/>
          <w:sz w:val="28"/>
          <w:szCs w:val="28"/>
        </w:rPr>
      </w:pPr>
      <w:bookmarkStart w:id="16" w:name="sub_1010"/>
      <w:bookmarkEnd w:id="16"/>
      <w:r>
        <w:rPr>
          <w:rFonts w:ascii="Times New Roman" w:hAnsi="Times New Roman" w:cs="Times New Roman"/>
          <w:sz w:val="28"/>
          <w:szCs w:val="28"/>
        </w:rPr>
        <w:t>а) предмет регулирования административного регламента;</w:t>
      </w:r>
    </w:p>
    <w:p w:rsidR="004867E0" w:rsidRDefault="000578F8">
      <w:pPr>
        <w:ind w:firstLine="709"/>
        <w:contextualSpacing/>
        <w:jc w:val="both"/>
        <w:rPr>
          <w:rFonts w:ascii="Times New Roman" w:hAnsi="Times New Roman" w:cs="Times New Roman"/>
          <w:sz w:val="28"/>
          <w:szCs w:val="28"/>
        </w:rPr>
      </w:pPr>
      <w:bookmarkStart w:id="17" w:name="sub_3028"/>
      <w:bookmarkEnd w:id="17"/>
      <w:r>
        <w:rPr>
          <w:rFonts w:ascii="Times New Roman" w:hAnsi="Times New Roman" w:cs="Times New Roman"/>
          <w:sz w:val="28"/>
          <w:szCs w:val="28"/>
        </w:rPr>
        <w:t>б) круг заявителей;</w:t>
      </w:r>
    </w:p>
    <w:p w:rsidR="004867E0" w:rsidRDefault="000578F8">
      <w:pPr>
        <w:ind w:firstLine="708"/>
        <w:jc w:val="both"/>
        <w:rPr>
          <w:rFonts w:ascii="Times New Roman" w:hAnsi="Times New Roman" w:cs="Times New Roman"/>
          <w:sz w:val="28"/>
          <w:szCs w:val="28"/>
        </w:rPr>
      </w:pPr>
      <w:bookmarkStart w:id="18" w:name="sub_3029"/>
      <w:bookmarkEnd w:id="18"/>
      <w:r>
        <w:rPr>
          <w:rFonts w:ascii="Times New Roman" w:hAnsi="Times New Roman" w:cs="Times New Roman"/>
          <w:sz w:val="28"/>
          <w:szCs w:val="28"/>
        </w:rPr>
        <w:t xml:space="preserve">в) </w:t>
      </w:r>
      <w:bookmarkStart w:id="19" w:name="sub_3030"/>
      <w:bookmarkEnd w:id="19"/>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12">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2.3.  Раздел «Стандарт предоставления муниципальной услуги» состоит из следующих подразделов:</w:t>
      </w:r>
    </w:p>
    <w:p w:rsidR="004867E0" w:rsidRDefault="000578F8">
      <w:pPr>
        <w:ind w:firstLine="709"/>
        <w:contextualSpacing/>
        <w:jc w:val="both"/>
        <w:rPr>
          <w:rFonts w:ascii="Times New Roman" w:hAnsi="Times New Roman" w:cs="Times New Roman"/>
          <w:sz w:val="28"/>
          <w:szCs w:val="28"/>
        </w:rPr>
      </w:pPr>
      <w:bookmarkStart w:id="20" w:name="sub_1011"/>
      <w:bookmarkEnd w:id="20"/>
      <w:r>
        <w:rPr>
          <w:rFonts w:ascii="Times New Roman" w:hAnsi="Times New Roman" w:cs="Times New Roman"/>
          <w:sz w:val="28"/>
          <w:szCs w:val="28"/>
        </w:rPr>
        <w:t>а) наименование муниципальной услуги;</w:t>
      </w:r>
    </w:p>
    <w:p w:rsidR="004867E0" w:rsidRDefault="000578F8">
      <w:pPr>
        <w:ind w:firstLine="709"/>
        <w:contextualSpacing/>
        <w:jc w:val="both"/>
        <w:rPr>
          <w:rFonts w:ascii="Times New Roman" w:hAnsi="Times New Roman" w:cs="Times New Roman"/>
          <w:sz w:val="28"/>
          <w:szCs w:val="28"/>
        </w:rPr>
      </w:pPr>
      <w:bookmarkStart w:id="21" w:name="sub_3031"/>
      <w:bookmarkEnd w:id="21"/>
      <w:r>
        <w:rPr>
          <w:rFonts w:ascii="Times New Roman" w:hAnsi="Times New Roman" w:cs="Times New Roman"/>
          <w:sz w:val="28"/>
          <w:szCs w:val="28"/>
        </w:rPr>
        <w:lastRenderedPageBreak/>
        <w:t>б) наименование органа, предоставляющего муниципальную услугу;</w:t>
      </w:r>
    </w:p>
    <w:p w:rsidR="004867E0" w:rsidRDefault="000578F8">
      <w:pPr>
        <w:ind w:firstLine="709"/>
        <w:contextualSpacing/>
        <w:jc w:val="both"/>
        <w:rPr>
          <w:rFonts w:ascii="Times New Roman" w:hAnsi="Times New Roman" w:cs="Times New Roman"/>
          <w:sz w:val="28"/>
          <w:szCs w:val="28"/>
        </w:rPr>
      </w:pPr>
      <w:bookmarkStart w:id="22" w:name="sub_3032"/>
      <w:bookmarkEnd w:id="22"/>
      <w:r>
        <w:rPr>
          <w:rFonts w:ascii="Times New Roman" w:hAnsi="Times New Roman" w:cs="Times New Roman"/>
          <w:sz w:val="28"/>
          <w:szCs w:val="28"/>
        </w:rPr>
        <w:t>в) результат предоставления муниципальной услуги;</w:t>
      </w:r>
    </w:p>
    <w:p w:rsidR="004867E0" w:rsidRDefault="000578F8">
      <w:pPr>
        <w:ind w:firstLine="709"/>
        <w:contextualSpacing/>
        <w:jc w:val="both"/>
        <w:rPr>
          <w:rFonts w:ascii="Times New Roman" w:hAnsi="Times New Roman" w:cs="Times New Roman"/>
          <w:sz w:val="28"/>
          <w:szCs w:val="28"/>
        </w:rPr>
      </w:pPr>
      <w:bookmarkStart w:id="23" w:name="sub_3033"/>
      <w:bookmarkEnd w:id="23"/>
      <w:r>
        <w:rPr>
          <w:rFonts w:ascii="Times New Roman" w:hAnsi="Times New Roman" w:cs="Times New Roman"/>
          <w:sz w:val="28"/>
          <w:szCs w:val="28"/>
        </w:rPr>
        <w:t>г) срок предоставления муниципальной услуги;</w:t>
      </w:r>
    </w:p>
    <w:p w:rsidR="004867E0" w:rsidRDefault="000578F8">
      <w:pPr>
        <w:ind w:firstLine="709"/>
        <w:contextualSpacing/>
        <w:jc w:val="both"/>
        <w:rPr>
          <w:rFonts w:ascii="Times New Roman" w:hAnsi="Times New Roman" w:cs="Times New Roman"/>
          <w:sz w:val="28"/>
          <w:szCs w:val="28"/>
        </w:rPr>
      </w:pPr>
      <w:bookmarkStart w:id="24" w:name="sub_3034"/>
      <w:bookmarkStart w:id="25" w:name="sub_3035"/>
      <w:bookmarkStart w:id="26" w:name="sub_3036"/>
      <w:bookmarkStart w:id="27" w:name="sub_3038"/>
      <w:bookmarkEnd w:id="24"/>
      <w:bookmarkEnd w:id="25"/>
      <w:bookmarkEnd w:id="26"/>
      <w:bookmarkEnd w:id="27"/>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4867E0" w:rsidRDefault="000578F8">
      <w:pPr>
        <w:ind w:firstLine="708"/>
        <w:jc w:val="both"/>
        <w:rPr>
          <w:rFonts w:ascii="Times New Roman" w:hAnsi="Times New Roman" w:cs="Times New Roman"/>
          <w:sz w:val="28"/>
          <w:szCs w:val="28"/>
        </w:rPr>
      </w:pPr>
      <w:bookmarkStart w:id="28" w:name="sub_3039"/>
      <w:bookmarkEnd w:id="28"/>
      <w:r>
        <w:rPr>
          <w:rFonts w:ascii="Times New Roman" w:hAnsi="Times New Roman" w:cs="Times New Roman"/>
          <w:sz w:val="28"/>
          <w:szCs w:val="28"/>
        </w:rPr>
        <w:t xml:space="preserve">е) </w:t>
      </w:r>
      <w:bookmarkStart w:id="29" w:name="sub_3040"/>
      <w:bookmarkEnd w:id="29"/>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4867E0" w:rsidRDefault="000578F8">
      <w:pPr>
        <w:ind w:firstLine="708"/>
        <w:jc w:val="both"/>
        <w:rPr>
          <w:rFonts w:ascii="Times New Roman" w:hAnsi="Times New Roman" w:cs="Times New Roman"/>
          <w:sz w:val="28"/>
          <w:szCs w:val="28"/>
        </w:rPr>
      </w:pPr>
      <w:bookmarkStart w:id="30" w:name="sub_3041"/>
      <w:bookmarkEnd w:id="30"/>
      <w:r>
        <w:rPr>
          <w:rFonts w:ascii="Times New Roman" w:hAnsi="Times New Roman" w:cs="Times New Roman"/>
          <w:sz w:val="28"/>
          <w:szCs w:val="28"/>
        </w:rPr>
        <w:t xml:space="preserve">з) </w:t>
      </w:r>
      <w:bookmarkStart w:id="31" w:name="sub_3042"/>
      <w:bookmarkEnd w:id="31"/>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4867E0" w:rsidRDefault="000578F8">
      <w:pPr>
        <w:ind w:firstLine="709"/>
        <w:contextualSpacing/>
        <w:jc w:val="both"/>
        <w:rPr>
          <w:rFonts w:ascii="Times New Roman" w:hAnsi="Times New Roman" w:cs="Times New Roman"/>
          <w:sz w:val="28"/>
          <w:szCs w:val="28"/>
        </w:rPr>
      </w:pPr>
      <w:bookmarkStart w:id="32" w:name="sub_3043"/>
      <w:bookmarkEnd w:id="32"/>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3" w:name="sub_3044"/>
      <w:bookmarkEnd w:id="33"/>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4867E0" w:rsidRDefault="000578F8">
      <w:pPr>
        <w:ind w:firstLine="709"/>
        <w:contextualSpacing/>
        <w:jc w:val="both"/>
        <w:rPr>
          <w:rFonts w:ascii="Times New Roman" w:hAnsi="Times New Roman" w:cs="Times New Roman"/>
          <w:sz w:val="28"/>
          <w:szCs w:val="28"/>
        </w:rPr>
      </w:pPr>
      <w:bookmarkStart w:id="34" w:name="sub_3046"/>
      <w:bookmarkEnd w:id="34"/>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5" w:name="sub_1013"/>
      <w:bookmarkEnd w:id="35"/>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6" w:name="sub_10135"/>
      <w:bookmarkEnd w:id="36"/>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4867E0" w:rsidRDefault="000578F8">
      <w:pPr>
        <w:ind w:firstLine="709"/>
        <w:jc w:val="both"/>
        <w:rPr>
          <w:rFonts w:ascii="Times New Roman" w:hAnsi="Times New Roman" w:cs="Times New Roman"/>
          <w:sz w:val="28"/>
          <w:szCs w:val="28"/>
        </w:rPr>
      </w:pPr>
      <w:bookmarkStart w:id="37" w:name="sub_1014"/>
      <w:bookmarkEnd w:id="37"/>
      <w:r>
        <w:rPr>
          <w:rFonts w:ascii="Times New Roman" w:hAnsi="Times New Roman" w:cs="Times New Roman"/>
          <w:sz w:val="28"/>
          <w:szCs w:val="28"/>
        </w:rPr>
        <w:t xml:space="preserve">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8" w:name="sub_1016"/>
      <w:bookmarkEnd w:id="38"/>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39" w:name="sub_10181"/>
      <w:bookmarkEnd w:id="39"/>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40" w:name="sub_1182"/>
      <w:bookmarkEnd w:id="40"/>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41" w:name="sub_10183"/>
      <w:bookmarkStart w:id="42" w:name="sub_10184"/>
      <w:bookmarkEnd w:id="41"/>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2"/>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4867E0" w:rsidRDefault="000578F8">
      <w:pPr>
        <w:ind w:firstLine="709"/>
        <w:contextualSpacing/>
        <w:jc w:val="both"/>
        <w:rPr>
          <w:rFonts w:ascii="Times New Roman" w:hAnsi="Times New Roman" w:cs="Times New Roman"/>
          <w:sz w:val="28"/>
          <w:szCs w:val="28"/>
        </w:rPr>
      </w:pPr>
      <w:bookmarkStart w:id="43" w:name="sub_1020"/>
      <w:bookmarkEnd w:id="43"/>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4" w:name="sub_3047"/>
      <w:bookmarkEnd w:id="44"/>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4867E0" w:rsidRDefault="000578F8">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13">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077052" w:rsidRPr="00780AD1">
        <w:rPr>
          <w:rStyle w:val="FontStyle24"/>
          <w:rFonts w:eastAsia="DejaVu Sans"/>
          <w:b w:val="0"/>
          <w:sz w:val="28"/>
          <w:szCs w:val="28"/>
          <w:lang w:eastAsia="ru-RU" w:bidi="hi-IN"/>
        </w:rPr>
        <w:t xml:space="preserve">а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w:t>
      </w:r>
      <w:r w:rsidR="00077052" w:rsidRPr="00780AD1">
        <w:rPr>
          <w:rStyle w:val="FontStyle24"/>
          <w:rFonts w:eastAsia="DejaVu Sans"/>
          <w:b w:val="0"/>
          <w:sz w:val="28"/>
          <w:szCs w:val="28"/>
          <w:lang w:eastAsia="ru-RU" w:bidi="hi-IN"/>
        </w:rPr>
        <w:lastRenderedPageBreak/>
        <w:t>края</w:t>
      </w:r>
      <w:r>
        <w:rPr>
          <w:rFonts w:ascii="Times New Roman" w:hAnsi="Times New Roman" w:cs="Times New Roman"/>
          <w:sz w:val="28"/>
          <w:szCs w:val="28"/>
        </w:rPr>
        <w:t xml:space="preserve"> (далее – официальный сайт), а также на </w:t>
      </w:r>
      <w:hyperlink r:id="rId14">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4867E0" w:rsidRDefault="000578F8">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пункта 2.26 настоящего Порядка, с разделением на документы и информацию, которые </w:t>
      </w:r>
      <w:r>
        <w:rPr>
          <w:rFonts w:ascii="Times New Roman" w:hAnsi="Times New Roman" w:cs="Times New Roman"/>
          <w:sz w:val="28"/>
          <w:szCs w:val="28"/>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5" w:name="sub_213"/>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w:t>
      </w:r>
    </w:p>
    <w:p w:rsidR="004867E0" w:rsidRDefault="000578F8">
      <w:pPr>
        <w:ind w:firstLine="708"/>
        <w:jc w:val="both"/>
        <w:rPr>
          <w:rFonts w:ascii="Times New Roman" w:hAnsi="Times New Roman" w:cs="Times New Roman"/>
          <w:sz w:val="28"/>
          <w:szCs w:val="28"/>
        </w:rPr>
      </w:pPr>
      <w:bookmarkStart w:id="46" w:name="sub_214"/>
      <w:bookmarkEnd w:id="45"/>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6"/>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5">
        <w:r>
          <w:rPr>
            <w:rFonts w:ascii="Times New Roman" w:hAnsi="Times New Roman"/>
            <w:sz w:val="28"/>
            <w:szCs w:val="28"/>
          </w:rPr>
          <w:t>пунктом 1 части 1 статьи 7</w:t>
        </w:r>
      </w:hyperlink>
      <w:hyperlink r:id="rId16">
        <w:r>
          <w:rPr>
            <w:rFonts w:ascii="Times New Roman" w:hAnsi="Times New Roman"/>
            <w:sz w:val="28"/>
            <w:szCs w:val="28"/>
            <w:vertAlign w:val="superscript"/>
          </w:rPr>
          <w:t> 3</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юридическом факте, поступление которых в орган, предоставляющий муниципальную услугу, является основанием для </w:t>
      </w:r>
      <w:r>
        <w:rPr>
          <w:rFonts w:ascii="Times New Roman" w:hAnsi="Times New Roman" w:cs="Times New Roman"/>
          <w:sz w:val="28"/>
          <w:szCs w:val="28"/>
        </w:rPr>
        <w:lastRenderedPageBreak/>
        <w:t>предоставления заявителю муниципальной услуги в упреждающем (проактивном) режиме;</w:t>
      </w:r>
      <w:bookmarkStart w:id="47" w:name="sub_102443"/>
      <w:bookmarkEnd w:id="47"/>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 xml:space="preserve"> настоящих Правил.</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w:t>
      </w:r>
      <w:r w:rsidR="00077052">
        <w:rPr>
          <w:rFonts w:ascii="Times New Roman" w:hAnsi="Times New Roman" w:cs="Times New Roman"/>
          <w:sz w:val="28"/>
          <w:szCs w:val="28"/>
        </w:rPr>
        <w:t>ми) заявителя, а также способов подачи указанных запросов</w:t>
      </w:r>
      <w:r>
        <w:rPr>
          <w:rFonts w:ascii="Times New Roman" w:hAnsi="Times New Roman" w:cs="Times New Roman"/>
          <w:sz w:val="28"/>
          <w:szCs w:val="28"/>
        </w:rPr>
        <w:t>, документов и (или) информации;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w:t>
      </w:r>
      <w:r w:rsidR="00077052">
        <w:rPr>
          <w:rFonts w:ascii="Times New Roman" w:hAnsi="Times New Roman" w:cs="Times New Roman"/>
          <w:sz w:val="28"/>
          <w:szCs w:val="28"/>
        </w:rPr>
        <w:t>ний -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межведомственного информационного взаимодействия включаются: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приостановления предоставления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предоставления результата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получения дополнительных сведений от заявителя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срок, необходимый для получения таких документов и (или) информации;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4867E0" w:rsidRDefault="000578F8">
      <w:pPr>
        <w:ind w:firstLine="709"/>
        <w:jc w:val="both"/>
        <w:rPr>
          <w:rFonts w:ascii="Times New Roman" w:hAnsi="Times New Roman" w:cs="Times New Roman"/>
          <w:sz w:val="28"/>
          <w:szCs w:val="28"/>
        </w:rPr>
      </w:pPr>
      <w:bookmarkStart w:id="48" w:name="sub_13211"/>
      <w:bookmarkEnd w:id="48"/>
      <w:r>
        <w:rPr>
          <w:rFonts w:ascii="Times New Roman" w:hAnsi="Times New Roman" w:cs="Times New Roman"/>
          <w:sz w:val="28"/>
          <w:szCs w:val="28"/>
        </w:rPr>
        <w:t>б) субъекты, проводящие процедуру оценки;</w:t>
      </w:r>
    </w:p>
    <w:p w:rsidR="004867E0" w:rsidRDefault="000578F8">
      <w:pPr>
        <w:ind w:firstLine="709"/>
        <w:jc w:val="both"/>
        <w:rPr>
          <w:rFonts w:ascii="Times New Roman" w:hAnsi="Times New Roman" w:cs="Times New Roman"/>
          <w:sz w:val="28"/>
          <w:szCs w:val="28"/>
        </w:rPr>
      </w:pPr>
      <w:bookmarkStart w:id="49" w:name="sub_13212"/>
      <w:bookmarkEnd w:id="49"/>
      <w:r>
        <w:rPr>
          <w:rFonts w:ascii="Times New Roman" w:hAnsi="Times New Roman" w:cs="Times New Roman"/>
          <w:sz w:val="28"/>
          <w:szCs w:val="28"/>
        </w:rPr>
        <w:t>в) объект (объекты) процедуры оценки;</w:t>
      </w:r>
    </w:p>
    <w:p w:rsidR="004867E0" w:rsidRDefault="000578F8">
      <w:pPr>
        <w:ind w:firstLine="709"/>
        <w:jc w:val="both"/>
        <w:rPr>
          <w:rFonts w:ascii="Times New Roman" w:hAnsi="Times New Roman" w:cs="Times New Roman"/>
          <w:sz w:val="28"/>
          <w:szCs w:val="28"/>
        </w:rPr>
      </w:pPr>
      <w:bookmarkStart w:id="50" w:name="sub_13213"/>
      <w:bookmarkEnd w:id="50"/>
      <w:r>
        <w:rPr>
          <w:rFonts w:ascii="Times New Roman" w:hAnsi="Times New Roman" w:cs="Times New Roman"/>
          <w:sz w:val="28"/>
          <w:szCs w:val="28"/>
        </w:rPr>
        <w:t>г) место проведения процедуры оценки (при наличии);</w:t>
      </w:r>
    </w:p>
    <w:p w:rsidR="004867E0" w:rsidRDefault="000578F8">
      <w:pPr>
        <w:ind w:firstLine="709"/>
        <w:jc w:val="both"/>
        <w:rPr>
          <w:rFonts w:ascii="Times New Roman" w:hAnsi="Times New Roman" w:cs="Times New Roman"/>
          <w:sz w:val="28"/>
          <w:szCs w:val="28"/>
        </w:rPr>
      </w:pPr>
      <w:bookmarkStart w:id="51" w:name="sub_13214"/>
      <w:bookmarkEnd w:id="51"/>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2" w:name="sub_13215"/>
      <w:bookmarkEnd w:id="52"/>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4867E0" w:rsidRDefault="000578F8">
      <w:pPr>
        <w:ind w:firstLine="709"/>
        <w:jc w:val="both"/>
        <w:rPr>
          <w:rFonts w:ascii="Times New Roman" w:hAnsi="Times New Roman" w:cs="Times New Roman"/>
          <w:sz w:val="28"/>
          <w:szCs w:val="28"/>
        </w:rPr>
      </w:pPr>
      <w:bookmarkStart w:id="53" w:name="sub_13221"/>
      <w:bookmarkEnd w:id="53"/>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4" w:name="sub_13222"/>
      <w:bookmarkEnd w:id="54"/>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2.26. Приложение к административному регламенту включает:</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4867E0" w:rsidRDefault="000578F8">
      <w:pPr>
        <w:ind w:firstLine="709"/>
        <w:jc w:val="both"/>
        <w:rPr>
          <w:rFonts w:ascii="Times New Roman" w:hAnsi="Times New Roman" w:cs="Times New Roman"/>
          <w:sz w:val="28"/>
          <w:szCs w:val="28"/>
        </w:rPr>
      </w:pPr>
      <w:bookmarkStart w:id="55" w:name="sub_103411"/>
      <w:bookmarkEnd w:id="55"/>
      <w:r>
        <w:rPr>
          <w:rFonts w:ascii="Times New Roman" w:hAnsi="Times New Roman" w:cs="Times New Roman"/>
          <w:sz w:val="28"/>
          <w:szCs w:val="28"/>
        </w:rPr>
        <w:t>б) идентификаторы категорий (признаков) заявителей в табличной форме;</w:t>
      </w:r>
    </w:p>
    <w:p w:rsidR="004867E0" w:rsidRDefault="000578F8">
      <w:pPr>
        <w:ind w:firstLine="709"/>
        <w:jc w:val="both"/>
        <w:rPr>
          <w:rFonts w:ascii="Times New Roman" w:hAnsi="Times New Roman" w:cs="Times New Roman"/>
          <w:sz w:val="28"/>
          <w:szCs w:val="28"/>
        </w:rPr>
      </w:pPr>
      <w:bookmarkStart w:id="56" w:name="sub_103412"/>
      <w:bookmarkEnd w:id="56"/>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4867E0" w:rsidRDefault="000578F8">
      <w:pPr>
        <w:ind w:firstLine="709"/>
        <w:jc w:val="both"/>
        <w:rPr>
          <w:rFonts w:ascii="Times New Roman" w:hAnsi="Times New Roman" w:cs="Times New Roman"/>
          <w:sz w:val="28"/>
          <w:szCs w:val="28"/>
        </w:rPr>
      </w:pPr>
      <w:bookmarkStart w:id="57" w:name="sub_103413"/>
      <w:bookmarkEnd w:id="57"/>
      <w:r>
        <w:rPr>
          <w:rFonts w:ascii="Times New Roman" w:hAnsi="Times New Roman" w:cs="Times New Roman"/>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w:t>
      </w:r>
      <w:r>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4867E0" w:rsidRDefault="000578F8">
      <w:pPr>
        <w:ind w:firstLine="709"/>
        <w:jc w:val="both"/>
        <w:rPr>
          <w:rFonts w:ascii="Times New Roman" w:hAnsi="Times New Roman" w:cs="Times New Roman"/>
          <w:sz w:val="28"/>
          <w:szCs w:val="28"/>
        </w:rPr>
      </w:pPr>
      <w:bookmarkStart w:id="58" w:name="sub_103414"/>
      <w:bookmarkEnd w:id="58"/>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настоящих Правил, включают следующие взаимосвязанные сведения: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4867E0" w:rsidRDefault="000578F8">
      <w:pPr>
        <w:ind w:firstLine="709"/>
        <w:jc w:val="both"/>
        <w:rPr>
          <w:rFonts w:ascii="Times New Roman" w:hAnsi="Times New Roman" w:cs="Times New Roman"/>
          <w:sz w:val="28"/>
          <w:szCs w:val="28"/>
        </w:rPr>
      </w:pPr>
      <w:bookmarkStart w:id="59" w:name="sub_103421"/>
      <w:bookmarkEnd w:id="59"/>
      <w:r>
        <w:rPr>
          <w:rFonts w:ascii="Times New Roman" w:hAnsi="Times New Roman" w:cs="Times New Roman"/>
          <w:sz w:val="28"/>
          <w:szCs w:val="28"/>
        </w:rPr>
        <w:t>б) перечень отдельных признаков заявителей.</w:t>
      </w:r>
      <w:bookmarkStart w:id="60" w:name="sub_103422"/>
      <w:bookmarkEnd w:id="60"/>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настоящих Правил, включает следующие взаимосвязанные сведения: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color w:val="FF0000"/>
            <w:sz w:val="28"/>
            <w:szCs w:val="28"/>
          </w:rPr>
          <w:t xml:space="preserve"> </w:t>
        </w:r>
      </w:hyperlink>
      <w:hyperlink w:anchor="sub_10342">
        <w:r>
          <w:rPr>
            <w:rFonts w:ascii="Times New Roman" w:hAnsi="Times New Roman"/>
            <w:color w:val="FF0000"/>
            <w:sz w:val="28"/>
            <w:szCs w:val="28"/>
            <w:vertAlign w:val="superscript"/>
          </w:rPr>
          <w:t> </w:t>
        </w:r>
      </w:hyperlink>
      <w:hyperlink w:anchor="sub_10342">
        <w:r>
          <w:rPr>
            <w:rFonts w:ascii="Times New Roman" w:hAnsi="Times New Roman"/>
            <w:color w:val="FF0000"/>
            <w:sz w:val="28"/>
            <w:szCs w:val="28"/>
          </w:rPr>
          <w:t xml:space="preserve"> </w:t>
        </w:r>
      </w:hyperlink>
      <w:r>
        <w:rPr>
          <w:rFonts w:ascii="Times New Roman" w:hAnsi="Times New Roman" w:cs="Times New Roman"/>
          <w:sz w:val="28"/>
          <w:szCs w:val="28"/>
        </w:rPr>
        <w:t>настоящих Правил, а также способы подачи таких документов и (или) информации;</w:t>
      </w:r>
    </w:p>
    <w:p w:rsidR="004867E0" w:rsidRDefault="000578F8">
      <w:pPr>
        <w:ind w:firstLine="709"/>
        <w:jc w:val="both"/>
        <w:rPr>
          <w:rFonts w:ascii="Times New Roman" w:hAnsi="Times New Roman" w:cs="Times New Roman"/>
          <w:sz w:val="28"/>
          <w:szCs w:val="28"/>
        </w:rPr>
      </w:pPr>
      <w:bookmarkStart w:id="61" w:name="sub_103431"/>
      <w:bookmarkEnd w:id="61"/>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2" w:name="sub_103432"/>
      <w:bookmarkEnd w:id="62"/>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63" w:name="sub_103441"/>
      <w:bookmarkEnd w:id="63"/>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64" w:name="sub_103442"/>
      <w:bookmarkEnd w:id="64"/>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5" w:name="sub_103443"/>
      <w:bookmarkEnd w:id="65"/>
    </w:p>
    <w:p w:rsidR="004867E0" w:rsidRDefault="004867E0">
      <w:pPr>
        <w:ind w:firstLine="709"/>
        <w:contextualSpacing/>
        <w:jc w:val="center"/>
        <w:outlineLvl w:val="0"/>
        <w:rPr>
          <w:rFonts w:ascii="Times New Roman" w:hAnsi="Times New Roman" w:cs="Times New Roman"/>
          <w:b/>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6" w:name="sub_3018"/>
      <w:bookmarkEnd w:id="66"/>
    </w:p>
    <w:p w:rsidR="004867E0" w:rsidRDefault="004867E0">
      <w:pPr>
        <w:ind w:firstLine="709"/>
        <w:contextualSpacing/>
        <w:jc w:val="both"/>
        <w:rPr>
          <w:rFonts w:ascii="Times New Roman" w:hAnsi="Times New Roman" w:cs="Times New Roman"/>
          <w:b/>
          <w:sz w:val="28"/>
          <w:szCs w:val="28"/>
        </w:rPr>
      </w:pP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Инструкции по делопроизводству в 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bCs/>
          <w:sz w:val="28"/>
          <w:szCs w:val="28"/>
        </w:rPr>
        <w:t>,     ее           отраслевых   (функциональных) органах</w:t>
      </w:r>
      <w:r w:rsidR="00077052">
        <w:rPr>
          <w:rFonts w:ascii="Times New Roman" w:hAnsi="Times New Roman" w:cs="Times New Roman"/>
          <w:sz w:val="28"/>
          <w:szCs w:val="28"/>
        </w:rPr>
        <w:t>, утвержденная</w:t>
      </w:r>
      <w:r>
        <w:rPr>
          <w:rFonts w:ascii="Times New Roman" w:hAnsi="Times New Roman" w:cs="Times New Roman"/>
          <w:sz w:val="28"/>
          <w:szCs w:val="28"/>
        </w:rPr>
        <w:t xml:space="preserve"> </w:t>
      </w:r>
      <w:hyperlink r:id="rId17">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w:t>
      </w:r>
      <w:r w:rsidR="00077052"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xml:space="preserve"> за исключением особенностей, установленных настоящим Порядком.</w:t>
      </w:r>
    </w:p>
    <w:p w:rsidR="004867E0" w:rsidRDefault="000578F8">
      <w:pPr>
        <w:ind w:firstLine="708"/>
        <w:jc w:val="both"/>
        <w:rPr>
          <w:rFonts w:cs="Times New Roman"/>
          <w:sz w:val="28"/>
          <w:szCs w:val="28"/>
        </w:rPr>
      </w:pPr>
      <w:bookmarkStart w:id="67" w:name="sub_1036"/>
      <w:bookmarkEnd w:id="67"/>
      <w:r>
        <w:rPr>
          <w:rFonts w:ascii="Times New Roman" w:hAnsi="Times New Roman" w:cs="Times New Roman"/>
          <w:bCs/>
          <w:sz w:val="28"/>
          <w:szCs w:val="28"/>
        </w:rPr>
        <w:t xml:space="preserve">3.2. </w:t>
      </w:r>
      <w:bookmarkStart w:id="68" w:name="sub_1037"/>
      <w:bookmarkEnd w:id="68"/>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4867E0" w:rsidRDefault="000578F8">
      <w:pPr>
        <w:ind w:firstLine="709"/>
        <w:contextualSpacing/>
        <w:jc w:val="both"/>
        <w:rPr>
          <w:rFonts w:ascii="Times New Roman" w:hAnsi="Times New Roman" w:cs="Times New Roman"/>
          <w:sz w:val="28"/>
          <w:szCs w:val="28"/>
        </w:rPr>
      </w:pPr>
      <w:bookmarkStart w:id="69" w:name="sub_1038"/>
      <w:bookmarkEnd w:id="69"/>
      <w:r>
        <w:rPr>
          <w:rFonts w:ascii="Times New Roman" w:hAnsi="Times New Roman" w:cs="Times New Roman"/>
          <w:sz w:val="28"/>
          <w:szCs w:val="28"/>
        </w:rPr>
        <w:t>а) органам, предоставляющим муниципальные услуги;</w:t>
      </w:r>
    </w:p>
    <w:p w:rsidR="004867E0" w:rsidRDefault="000578F8">
      <w:pPr>
        <w:ind w:firstLine="709"/>
        <w:contextualSpacing/>
        <w:jc w:val="both"/>
        <w:rPr>
          <w:rFonts w:ascii="Times New Roman" w:hAnsi="Times New Roman" w:cs="Times New Roman"/>
          <w:sz w:val="28"/>
          <w:szCs w:val="28"/>
        </w:rPr>
      </w:pPr>
      <w:bookmarkStart w:id="70" w:name="sub_3082"/>
      <w:bookmarkEnd w:id="70"/>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4867E0" w:rsidRDefault="000578F8">
      <w:pPr>
        <w:ind w:firstLine="709"/>
        <w:contextualSpacing/>
        <w:jc w:val="both"/>
        <w:rPr>
          <w:rFonts w:ascii="Times New Roman" w:hAnsi="Times New Roman" w:cs="Times New Roman"/>
          <w:sz w:val="28"/>
          <w:szCs w:val="28"/>
        </w:rPr>
      </w:pPr>
      <w:bookmarkStart w:id="71" w:name="sub_3083"/>
      <w:bookmarkEnd w:id="71"/>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4867E0" w:rsidRDefault="000578F8">
      <w:pPr>
        <w:ind w:firstLine="709"/>
        <w:jc w:val="both"/>
        <w:rPr>
          <w:b/>
          <w:bCs/>
        </w:rPr>
      </w:pPr>
      <w:bookmarkStart w:id="72" w:name="sub_3084"/>
      <w:bookmarkEnd w:id="72"/>
      <w:r>
        <w:rPr>
          <w:rFonts w:ascii="Times New Roman" w:hAnsi="Times New Roman" w:cs="Times New Roman"/>
          <w:sz w:val="28"/>
          <w:szCs w:val="28"/>
        </w:rPr>
        <w:t>г) органу, уполномоченному на проведение регистрации актов.</w:t>
      </w:r>
      <w:bookmarkStart w:id="73" w:name="sub_3085"/>
      <w:bookmarkEnd w:id="73"/>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4" w:name="sub_1039"/>
      <w:bookmarkEnd w:id="74"/>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3.6.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18">
        <w:r>
          <w:rPr>
            <w:rFonts w:ascii="Times New Roman" w:hAnsi="Times New Roman"/>
            <w:sz w:val="28"/>
            <w:szCs w:val="28"/>
          </w:rPr>
          <w:t>пунктах 1 - 5</w:t>
        </w:r>
      </w:hyperlink>
      <w:r>
        <w:rPr>
          <w:rFonts w:ascii="Times New Roman" w:hAnsi="Times New Roman" w:cs="Times New Roman"/>
          <w:sz w:val="28"/>
          <w:szCs w:val="28"/>
        </w:rPr>
        <w:t xml:space="preserve"> и </w:t>
      </w:r>
      <w:hyperlink r:id="rId19">
        <w:r>
          <w:rPr>
            <w:rFonts w:ascii="Times New Roman" w:hAnsi="Times New Roman"/>
            <w:sz w:val="28"/>
            <w:szCs w:val="28"/>
          </w:rPr>
          <w:t>7 части 2</w:t>
        </w:r>
      </w:hyperlink>
      <w:hyperlink r:id="rId20">
        <w:r>
          <w:rPr>
            <w:rFonts w:ascii="Times New Roman" w:hAnsi="Times New Roman"/>
            <w:sz w:val="28"/>
            <w:szCs w:val="28"/>
            <w:vertAlign w:val="superscript"/>
          </w:rPr>
          <w:t> 3</w:t>
        </w:r>
      </w:hyperlink>
      <w:hyperlink r:id="rId21">
        <w:r>
          <w:rPr>
            <w:rFonts w:ascii="Times New Roman" w:hAnsi="Times New Roman"/>
            <w:sz w:val="28"/>
            <w:szCs w:val="28"/>
          </w:rPr>
          <w:t xml:space="preserve"> статьи 1</w:t>
        </w:r>
      </w:hyperlink>
      <w:r>
        <w:rPr>
          <w:rFonts w:ascii="Times New Roman" w:hAnsi="Times New Roman" w:cs="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2">
        <w:r>
          <w:rPr>
            <w:rFonts w:ascii="Times New Roman" w:hAnsi="Times New Roman"/>
            <w:sz w:val="28"/>
            <w:szCs w:val="28"/>
          </w:rPr>
          <w:t>пунктом 3</w:t>
        </w:r>
      </w:hyperlink>
      <w:r>
        <w:rPr>
          <w:rFonts w:ascii="Times New Roman" w:hAnsi="Times New Roman" w:cs="Times New Roman"/>
          <w:sz w:val="28"/>
          <w:szCs w:val="28"/>
        </w:rPr>
        <w:t xml:space="preserve"> Правил подготовки нормативных правовых актов федеральных органов исполнительной власти и </w:t>
      </w:r>
      <w:r>
        <w:rPr>
          <w:rFonts w:ascii="Times New Roman" w:hAnsi="Times New Roman" w:cs="Times New Roman"/>
          <w:sz w:val="28"/>
          <w:szCs w:val="28"/>
        </w:rPr>
        <w:lastRenderedPageBreak/>
        <w:t xml:space="preserve">их государственной регистрации, утвержденных </w:t>
      </w:r>
      <w:hyperlink r:id="rId23">
        <w:r>
          <w:rPr>
            <w:rFonts w:ascii="Times New Roman" w:hAnsi="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4867E0" w:rsidRDefault="000578F8">
      <w:pPr>
        <w:ind w:firstLine="708"/>
        <w:jc w:val="both"/>
        <w:rPr>
          <w:rFonts w:ascii="Times New Roman" w:hAnsi="Times New Roman" w:cs="Times New Roman"/>
          <w:sz w:val="28"/>
          <w:szCs w:val="28"/>
        </w:rPr>
      </w:pPr>
      <w:bookmarkStart w:id="75" w:name="sub_10423"/>
      <w:r>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Fonts w:ascii="Times New Roman" w:hAnsi="Times New Roman"/>
            <w:sz w:val="28"/>
            <w:szCs w:val="28"/>
          </w:rPr>
          <w:t xml:space="preserve">пунктом </w:t>
        </w:r>
      </w:hyperlink>
      <w:r>
        <w:rPr>
          <w:rFonts w:ascii="Times New Roman" w:hAnsi="Times New Roman" w:cs="Times New Roman"/>
          <w:sz w:val="28"/>
          <w:szCs w:val="28"/>
        </w:rPr>
        <w:t>3.6  настоящего Порядка) и являющийся приложением к листу согласования.</w:t>
      </w:r>
      <w:bookmarkEnd w:id="75"/>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3.9. После рассмотрения проекта административного регламента всеми органами, участвующими в согласовании, а также поступ</w:t>
      </w:r>
      <w:r w:rsidR="00077052">
        <w:rPr>
          <w:rFonts w:ascii="Times New Roman" w:hAnsi="Times New Roman" w:cs="Times New Roman"/>
          <w:sz w:val="28"/>
          <w:szCs w:val="28"/>
        </w:rPr>
        <w:t xml:space="preserve">ления протоколов разногласий   </w:t>
      </w:r>
      <w:r>
        <w:rPr>
          <w:rFonts w:ascii="Times New Roman" w:hAnsi="Times New Roman" w:cs="Times New Roman"/>
          <w:sz w:val="28"/>
          <w:szCs w:val="28"/>
        </w:rPr>
        <w:t>(при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6" w:name="sub_1043"/>
      <w:bookmarkEnd w:id="76"/>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24">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7" w:name="sub_1044"/>
      <w:bookmarkEnd w:id="77"/>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w:t>
      </w:r>
      <w:r w:rsidR="00077052">
        <w:rPr>
          <w:rFonts w:ascii="Times New Roman" w:hAnsi="Times New Roman" w:cs="Times New Roman"/>
          <w:sz w:val="28"/>
          <w:szCs w:val="28"/>
        </w:rPr>
        <w:t xml:space="preserve">вующий в согласовании (органы, </w:t>
      </w:r>
      <w:r>
        <w:rPr>
          <w:rFonts w:ascii="Times New Roman" w:hAnsi="Times New Roman" w:cs="Times New Roman"/>
          <w:sz w:val="28"/>
          <w:szCs w:val="28"/>
        </w:rPr>
        <w:t>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3.11.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8" w:name="sub_1045"/>
      <w:bookmarkEnd w:id="78"/>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Разногласия по проекту административного регламента разрешаются путем проведения согласительных процедур.</w:t>
      </w:r>
      <w:bookmarkStart w:id="79" w:name="sub_1046"/>
      <w:bookmarkEnd w:id="79"/>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4867E0" w:rsidRDefault="000578F8">
      <w:pPr>
        <w:ind w:firstLine="709"/>
        <w:contextualSpacing/>
        <w:jc w:val="both"/>
      </w:pPr>
      <w:r>
        <w:rPr>
          <w:rFonts w:ascii="Times New Roman" w:hAnsi="Times New Roman" w:cs="Times New Roman"/>
          <w:color w:val="FF8000"/>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25">
        <w:r>
          <w:rPr>
            <w:rFonts w:ascii="Times New Roman" w:hAnsi="Times New Roman" w:cs="Times New Roman"/>
            <w:color w:val="FF8000"/>
            <w:sz w:val="28"/>
            <w:szCs w:val="28"/>
          </w:rPr>
          <w:t>электронной подписью</w:t>
        </w:r>
      </w:hyperlink>
      <w:r>
        <w:rPr>
          <w:rFonts w:ascii="Times New Roman" w:hAnsi="Times New Roman" w:cs="Times New Roman"/>
          <w:color w:val="FF8000"/>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4867E0" w:rsidRDefault="000578F8">
      <w:pPr>
        <w:ind w:firstLine="709"/>
        <w:contextualSpacing/>
        <w:jc w:val="both"/>
        <w:rPr>
          <w:color w:val="FF8000"/>
        </w:rPr>
      </w:pPr>
      <w:r>
        <w:rPr>
          <w:rFonts w:ascii="Times New Roman" w:hAnsi="Times New Roman" w:cs="Times New Roman"/>
          <w:color w:val="FF8000"/>
          <w:sz w:val="28"/>
          <w:szCs w:val="28"/>
        </w:rPr>
        <w:t>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bookmarkStart w:id="80" w:name="sub_1049"/>
      <w:bookmarkEnd w:id="80"/>
    </w:p>
    <w:p w:rsidR="004867E0" w:rsidRDefault="000578F8">
      <w:pPr>
        <w:ind w:firstLine="709"/>
        <w:contextualSpacing/>
        <w:jc w:val="both"/>
        <w:rPr>
          <w:color w:val="FF8000"/>
        </w:rPr>
      </w:pPr>
      <w:r>
        <w:rPr>
          <w:rFonts w:ascii="Times New Roman" w:hAnsi="Times New Roman" w:cs="Times New Roman"/>
          <w:color w:val="FF8000"/>
          <w:sz w:val="28"/>
          <w:szCs w:val="28"/>
        </w:rPr>
        <w:lastRenderedPageBreak/>
        <w:t>3.16.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81" w:name="sub_1050"/>
      <w:bookmarkEnd w:id="81"/>
    </w:p>
    <w:p w:rsidR="004867E0" w:rsidRDefault="000578F8">
      <w:pPr>
        <w:ind w:firstLine="708"/>
        <w:jc w:val="both"/>
        <w:rPr>
          <w:color w:val="FF8000"/>
        </w:rPr>
      </w:pPr>
      <w:r>
        <w:rPr>
          <w:rFonts w:ascii="Times New Roman" w:hAnsi="Times New Roman" w:cs="Times New Roman"/>
          <w:color w:val="FF8000"/>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w:t>
      </w:r>
      <w:r>
        <w:rPr>
          <w:color w:val="FF8000"/>
        </w:rPr>
        <w:t xml:space="preserve">  </w:t>
      </w:r>
      <w:r>
        <w:rPr>
          <w:rFonts w:ascii="Times New Roman" w:hAnsi="Times New Roman" w:cs="Times New Roman"/>
          <w:color w:val="FF8000"/>
          <w:sz w:val="28"/>
          <w:szCs w:val="28"/>
        </w:rPr>
        <w:t>настоящего Порядка, не осуществляются.</w:t>
      </w:r>
    </w:p>
    <w:p w:rsidR="004867E0" w:rsidRDefault="004867E0">
      <w:pPr>
        <w:contextualSpacing/>
        <w:jc w:val="both"/>
        <w:rPr>
          <w:rFonts w:ascii="Times New Roman" w:hAnsi="Times New Roman" w:cs="Times New Roman"/>
          <w:color w:val="FF8000"/>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82" w:name="sub_3019"/>
      <w:bookmarkEnd w:id="82"/>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w:t>
      </w:r>
      <w:r w:rsidR="00077052">
        <w:rPr>
          <w:rFonts w:ascii="Times New Roman" w:hAnsi="Times New Roman" w:cs="Times New Roman"/>
          <w:sz w:val="28"/>
          <w:szCs w:val="28"/>
        </w:rPr>
        <w:t xml:space="preserve">в административных регламентов </w:t>
      </w:r>
      <w:r>
        <w:rPr>
          <w:rFonts w:ascii="Times New Roman" w:hAnsi="Times New Roman" w:cs="Times New Roman"/>
          <w:sz w:val="28"/>
          <w:szCs w:val="28"/>
        </w:rPr>
        <w:t>в реестре услуг.</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BA6BFE">
        <w:rPr>
          <w:rFonts w:ascii="Times New Roman" w:eastAsia="Times New Roman" w:hAnsi="Times New Roman" w:cs="Times New Roman"/>
          <w:spacing w:val="2"/>
          <w:sz w:val="28"/>
          <w:szCs w:val="28"/>
          <w:lang w:eastAsia="ru-RU"/>
        </w:rPr>
        <w:t xml:space="preserve">общий </w:t>
      </w:r>
      <w:r w:rsidRPr="00BA6BFE">
        <w:rPr>
          <w:rFonts w:ascii="Times New Roman" w:hAnsi="Times New Roman" w:cs="Times New Roman"/>
          <w:sz w:val="28"/>
          <w:szCs w:val="28"/>
        </w:rPr>
        <w:t xml:space="preserve">отдел </w:t>
      </w:r>
      <w:r w:rsidR="00BA6BFE" w:rsidRPr="00BA6BFE">
        <w:rPr>
          <w:rFonts w:ascii="Times New Roman" w:hAnsi="Times New Roman"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E60EE" w:rsidRPr="00BA6BFE">
        <w:rPr>
          <w:rFonts w:ascii="Times New Roman" w:hAnsi="Times New Roman" w:cs="Times New Roman"/>
          <w:sz w:val="28"/>
          <w:szCs w:val="28"/>
        </w:rPr>
        <w:t xml:space="preserve"> </w:t>
      </w:r>
      <w:r w:rsidR="00BA6BFE" w:rsidRPr="00BA6BFE">
        <w:rPr>
          <w:rFonts w:ascii="Times New Roman" w:hAnsi="Times New Roman" w:cs="Times New Roman"/>
          <w:sz w:val="28"/>
          <w:szCs w:val="28"/>
        </w:rPr>
        <w:t>сельского поселения Кореновского муниципального района Краснодарского края</w:t>
      </w:r>
      <w:r w:rsidR="00BA6BFE" w:rsidRPr="009A6A0C">
        <w:rPr>
          <w:rFonts w:ascii="Times New Roman" w:hAnsi="Times New Roman" w:cs="Times New Roman"/>
          <w:sz w:val="28"/>
          <w:szCs w:val="28"/>
        </w:rPr>
        <w:t xml:space="preserve"> </w:t>
      </w:r>
      <w:r w:rsidRPr="009A6A0C">
        <w:rPr>
          <w:rFonts w:ascii="Times New Roman" w:hAnsi="Times New Roman" w:cs="Times New Roman"/>
          <w:sz w:val="28"/>
          <w:szCs w:val="28"/>
        </w:rPr>
        <w:t>(далее -</w:t>
      </w:r>
      <w:r>
        <w:rPr>
          <w:rFonts w:ascii="Times New Roman" w:hAnsi="Times New Roman" w:cs="Times New Roman"/>
          <w:sz w:val="28"/>
          <w:szCs w:val="28"/>
        </w:rPr>
        <w:t xml:space="preserve"> уполномоченный орган на проведение экспертизы).</w:t>
      </w:r>
    </w:p>
    <w:p w:rsidR="004867E0" w:rsidRDefault="000578F8">
      <w:pPr>
        <w:ind w:firstLine="709"/>
        <w:contextualSpacing/>
        <w:jc w:val="both"/>
        <w:rPr>
          <w:rFonts w:ascii="Times New Roman" w:hAnsi="Times New Roman" w:cs="Times New Roman"/>
          <w:sz w:val="28"/>
          <w:szCs w:val="28"/>
        </w:rPr>
      </w:pPr>
      <w:bookmarkStart w:id="83" w:name="sub_1052"/>
      <w:bookmarkEnd w:id="83"/>
      <w:r>
        <w:rPr>
          <w:rFonts w:ascii="Times New Roman" w:hAnsi="Times New Roman" w:cs="Times New Roman"/>
          <w:sz w:val="28"/>
          <w:szCs w:val="28"/>
        </w:rPr>
        <w:t>4.3. Предметом экспертизы являются:</w:t>
      </w:r>
    </w:p>
    <w:p w:rsidR="004867E0" w:rsidRDefault="000578F8">
      <w:pPr>
        <w:ind w:firstLine="709"/>
        <w:contextualSpacing/>
        <w:jc w:val="both"/>
        <w:rPr>
          <w:rFonts w:ascii="Times New Roman" w:hAnsi="Times New Roman" w:cs="Times New Roman"/>
          <w:sz w:val="28"/>
          <w:szCs w:val="28"/>
        </w:rPr>
      </w:pPr>
      <w:bookmarkStart w:id="84" w:name="sub_1053"/>
      <w:bookmarkEnd w:id="84"/>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4867E0" w:rsidRDefault="000578F8">
      <w:pPr>
        <w:ind w:firstLine="709"/>
        <w:contextualSpacing/>
        <w:jc w:val="both"/>
        <w:rPr>
          <w:rFonts w:ascii="Times New Roman" w:hAnsi="Times New Roman" w:cs="Times New Roman"/>
          <w:sz w:val="28"/>
          <w:szCs w:val="28"/>
        </w:rPr>
      </w:pPr>
      <w:bookmarkStart w:id="85" w:name="sub_3088"/>
      <w:bookmarkEnd w:id="85"/>
      <w:r>
        <w:rPr>
          <w:rFonts w:ascii="Times New Roman" w:hAnsi="Times New Roman" w:cs="Times New Roman"/>
          <w:sz w:val="28"/>
          <w:szCs w:val="28"/>
        </w:rPr>
        <w:t xml:space="preserve">4.4.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4867E0" w:rsidRDefault="000578F8">
      <w:pPr>
        <w:ind w:firstLine="709"/>
        <w:contextualSpacing/>
        <w:jc w:val="both"/>
        <w:rPr>
          <w:rFonts w:ascii="Times New Roman" w:hAnsi="Times New Roman" w:cs="Times New Roman"/>
          <w:sz w:val="28"/>
          <w:szCs w:val="28"/>
        </w:rPr>
      </w:pPr>
      <w:bookmarkStart w:id="86" w:name="sub_1055"/>
      <w:bookmarkStart w:id="87" w:name="sub_1054"/>
      <w:bookmarkEnd w:id="86"/>
      <w:bookmarkEnd w:id="87"/>
      <w:r>
        <w:rPr>
          <w:rFonts w:ascii="Times New Roman" w:hAnsi="Times New Roman" w:cs="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4867E0" w:rsidRDefault="000578F8">
      <w:pPr>
        <w:ind w:firstLine="709"/>
        <w:contextualSpacing/>
        <w:jc w:val="both"/>
        <w:rPr>
          <w:rFonts w:ascii="Times New Roman" w:hAnsi="Times New Roman" w:cs="Times New Roman"/>
          <w:sz w:val="28"/>
          <w:szCs w:val="28"/>
        </w:rPr>
      </w:pPr>
      <w:bookmarkStart w:id="88" w:name="sub_1056"/>
      <w:bookmarkEnd w:id="88"/>
      <w:r>
        <w:rPr>
          <w:rFonts w:ascii="Times New Roman" w:hAnsi="Times New Roman" w:cs="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9" w:name="sub_1057"/>
      <w:bookmarkEnd w:id="89"/>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9A6A0C" w:rsidRPr="002E60EE" w:rsidRDefault="000578F8" w:rsidP="002E60EE">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bookmarkStart w:id="90" w:name="sub_1058"/>
    </w:p>
    <w:bookmarkEnd w:id="90"/>
    <w:p w:rsidR="00D53C3A" w:rsidRDefault="00D53C3A" w:rsidP="002E60EE">
      <w:pPr>
        <w:jc w:val="both"/>
        <w:rPr>
          <w:rFonts w:ascii="Times New Roman" w:hAnsi="Times New Roman" w:cs="Times New Roman"/>
          <w:sz w:val="28"/>
        </w:rPr>
      </w:pPr>
    </w:p>
    <w:p w:rsidR="00D53C3A" w:rsidRDefault="00D53C3A" w:rsidP="002E60EE">
      <w:pPr>
        <w:jc w:val="both"/>
        <w:rPr>
          <w:rFonts w:ascii="Times New Roman" w:hAnsi="Times New Roman" w:cs="Times New Roman"/>
          <w:sz w:val="28"/>
        </w:rPr>
      </w:pPr>
    </w:p>
    <w:p w:rsidR="00D53C3A" w:rsidRDefault="00D53C3A" w:rsidP="002E60EE">
      <w:pPr>
        <w:jc w:val="both"/>
        <w:rPr>
          <w:rFonts w:ascii="Times New Roman" w:hAnsi="Times New Roman" w:cs="Times New Roman"/>
          <w:sz w:val="28"/>
        </w:rPr>
      </w:pPr>
    </w:p>
    <w:p w:rsidR="002E60EE" w:rsidRPr="002E60EE" w:rsidRDefault="002E60EE" w:rsidP="002E60EE">
      <w:pPr>
        <w:jc w:val="both"/>
        <w:rPr>
          <w:rFonts w:ascii="Times New Roman" w:hAnsi="Times New Roman" w:cs="Times New Roman"/>
          <w:sz w:val="28"/>
        </w:rPr>
      </w:pPr>
      <w:r w:rsidRPr="002E60EE">
        <w:rPr>
          <w:rFonts w:ascii="Times New Roman" w:hAnsi="Times New Roman" w:cs="Times New Roman"/>
          <w:sz w:val="28"/>
        </w:rPr>
        <w:t xml:space="preserve">Начальник общего отдела </w:t>
      </w:r>
    </w:p>
    <w:p w:rsidR="002E60EE" w:rsidRPr="002E60EE" w:rsidRDefault="002E60EE" w:rsidP="002E60EE">
      <w:pPr>
        <w:jc w:val="both"/>
        <w:rPr>
          <w:rFonts w:ascii="Times New Roman" w:eastAsia="Calibri" w:hAnsi="Times New Roman" w:cs="Times New Roman"/>
          <w:sz w:val="28"/>
          <w:szCs w:val="28"/>
        </w:rPr>
      </w:pPr>
      <w:r w:rsidRPr="002E60EE">
        <w:rPr>
          <w:rFonts w:ascii="Times New Roman" w:hAnsi="Times New Roman" w:cs="Times New Roman"/>
          <w:sz w:val="28"/>
        </w:rPr>
        <w:t xml:space="preserve">администрации </w:t>
      </w:r>
      <w:r w:rsidRPr="002E60EE">
        <w:rPr>
          <w:rFonts w:ascii="Times New Roman" w:eastAsia="Calibri" w:hAnsi="Times New Roman" w:cs="Times New Roman"/>
          <w:sz w:val="28"/>
          <w:szCs w:val="28"/>
        </w:rPr>
        <w:t xml:space="preserve">Платнировского </w:t>
      </w:r>
    </w:p>
    <w:p w:rsidR="002E60EE" w:rsidRPr="002E60EE" w:rsidRDefault="002E60EE" w:rsidP="002E60EE">
      <w:pPr>
        <w:jc w:val="both"/>
        <w:rPr>
          <w:rFonts w:ascii="Times New Roman" w:eastAsia="Calibri" w:hAnsi="Times New Roman" w:cs="Times New Roman"/>
          <w:sz w:val="28"/>
          <w:szCs w:val="28"/>
        </w:rPr>
      </w:pPr>
      <w:r w:rsidRPr="002E60EE">
        <w:rPr>
          <w:rFonts w:ascii="Times New Roman" w:eastAsia="Calibri" w:hAnsi="Times New Roman" w:cs="Times New Roman"/>
          <w:sz w:val="28"/>
          <w:szCs w:val="28"/>
        </w:rPr>
        <w:t xml:space="preserve">сельского поселения </w:t>
      </w:r>
    </w:p>
    <w:p w:rsidR="002E60EE" w:rsidRPr="002E60EE" w:rsidRDefault="002E60EE" w:rsidP="002E60EE">
      <w:pPr>
        <w:jc w:val="both"/>
        <w:rPr>
          <w:rFonts w:ascii="Times New Roman" w:eastAsia="Times New Roman" w:hAnsi="Times New Roman" w:cs="Times New Roman"/>
          <w:sz w:val="28"/>
          <w:szCs w:val="28"/>
          <w:shd w:val="clear" w:color="auto" w:fill="FFFFFF"/>
        </w:rPr>
      </w:pPr>
      <w:r w:rsidRPr="002E60EE">
        <w:rPr>
          <w:rFonts w:ascii="Times New Roman" w:eastAsia="Calibri" w:hAnsi="Times New Roman" w:cs="Times New Roman"/>
          <w:sz w:val="28"/>
          <w:szCs w:val="28"/>
        </w:rPr>
        <w:t xml:space="preserve">Кореновского </w:t>
      </w:r>
      <w:r w:rsidRPr="002E60EE">
        <w:rPr>
          <w:rFonts w:ascii="Times New Roman" w:hAnsi="Times New Roman" w:cs="Times New Roman"/>
          <w:sz w:val="28"/>
          <w:szCs w:val="28"/>
          <w:shd w:val="clear" w:color="auto" w:fill="FFFFFF"/>
        </w:rPr>
        <w:t xml:space="preserve">муниципального района </w:t>
      </w:r>
    </w:p>
    <w:p w:rsidR="002E60EE" w:rsidRPr="002E60EE" w:rsidRDefault="002E60EE" w:rsidP="002E60EE">
      <w:pPr>
        <w:jc w:val="both"/>
        <w:rPr>
          <w:rFonts w:ascii="Times New Roman" w:hAnsi="Times New Roman" w:cs="Times New Roman"/>
          <w:sz w:val="28"/>
        </w:rPr>
      </w:pPr>
      <w:r w:rsidRPr="002E60EE">
        <w:rPr>
          <w:rFonts w:ascii="Times New Roman" w:hAnsi="Times New Roman" w:cs="Times New Roman"/>
          <w:sz w:val="28"/>
          <w:szCs w:val="28"/>
          <w:shd w:val="clear" w:color="auto" w:fill="FFFFFF"/>
        </w:rPr>
        <w:t>Краснодарского края</w:t>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t xml:space="preserve">                          Т.В. Брославская  </w:t>
      </w:r>
    </w:p>
    <w:p w:rsidR="004867E0" w:rsidRDefault="004867E0">
      <w:pPr>
        <w:contextualSpacing/>
        <w:jc w:val="both"/>
        <w:rPr>
          <w:rFonts w:ascii="Times New Roman" w:hAnsi="Times New Roman" w:cs="Times New Roman"/>
          <w:sz w:val="28"/>
          <w:szCs w:val="28"/>
        </w:rPr>
      </w:pPr>
    </w:p>
    <w:sectPr w:rsidR="004867E0" w:rsidSect="00D53C3A">
      <w:headerReference w:type="default" r:id="rId26"/>
      <w:footerReference w:type="default" r:id="rId27"/>
      <w:headerReference w:type="first" r:id="rId28"/>
      <w:footerReference w:type="first" r:id="rId29"/>
      <w:pgSz w:w="11906" w:h="16838"/>
      <w:pgMar w:top="542" w:right="567" w:bottom="1134" w:left="1701" w:header="142" w:footer="709"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22" w:rsidRDefault="007B4A22">
      <w:r>
        <w:separator/>
      </w:r>
    </w:p>
  </w:endnote>
  <w:endnote w:type="continuationSeparator" w:id="0">
    <w:p w:rsidR="007B4A22" w:rsidRDefault="007B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22" w:rsidRDefault="007B4A22">
      <w:r>
        <w:separator/>
      </w:r>
    </w:p>
  </w:footnote>
  <w:footnote w:type="continuationSeparator" w:id="0">
    <w:p w:rsidR="007B4A22" w:rsidRDefault="007B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f0"/>
      <w:jc w:val="center"/>
    </w:pPr>
  </w:p>
  <w:p w:rsidR="004867E0" w:rsidRDefault="004867E0">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f0"/>
      <w:jc w:val="center"/>
    </w:pPr>
  </w:p>
  <w:p w:rsidR="004867E0" w:rsidRDefault="004867E0">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E0"/>
    <w:rsid w:val="000578F8"/>
    <w:rsid w:val="00077052"/>
    <w:rsid w:val="001223AE"/>
    <w:rsid w:val="002228F8"/>
    <w:rsid w:val="00270D8E"/>
    <w:rsid w:val="002B6B84"/>
    <w:rsid w:val="002E60EE"/>
    <w:rsid w:val="004867E0"/>
    <w:rsid w:val="004A0E59"/>
    <w:rsid w:val="006B0513"/>
    <w:rsid w:val="00780AD1"/>
    <w:rsid w:val="007B4A22"/>
    <w:rsid w:val="007F6699"/>
    <w:rsid w:val="008650A6"/>
    <w:rsid w:val="00876249"/>
    <w:rsid w:val="009A6A0C"/>
    <w:rsid w:val="00BA6BFE"/>
    <w:rsid w:val="00CE6577"/>
    <w:rsid w:val="00D53C3A"/>
    <w:rsid w:val="00DE29FD"/>
    <w:rsid w:val="00F832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rPr>
      <w:color w:val="000080"/>
      <w:u w:val="single"/>
    </w:rPr>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1">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1">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qFormat/>
    <w:rsid w:val="001225ED"/>
    <w:rPr>
      <w:i/>
      <w:iCs/>
    </w:rPr>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rPr>
      <w:color w:val="000080"/>
      <w:u w:val="single"/>
    </w:rPr>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1">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1">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qFormat/>
    <w:rsid w:val="001225ED"/>
    <w:rPr>
      <w:i/>
      <w:iCs/>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77515/1023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internet.garant.ru/document/redirect/12177515/10237" TargetMode="External"/><Relationship Id="rId7" Type="http://schemas.openxmlformats.org/officeDocument/2006/relationships/image" Target="media/image1.emf"/><Relationship Id="rId12" Type="http://schemas.openxmlformats.org/officeDocument/2006/relationships/hyperlink" Target="https://internet.garant.ru/document/redirect/990941/2770" TargetMode="External"/><Relationship Id="rId17" Type="http://schemas.openxmlformats.org/officeDocument/2006/relationships/hyperlink" Target="garantf1://66045.0" TargetMode="External"/><Relationship Id="rId25" Type="http://schemas.openxmlformats.org/officeDocument/2006/relationships/hyperlink" Target="garantf1://12084522.21" TargetMode="External"/><Relationship Id="rId2" Type="http://schemas.microsoft.com/office/2007/relationships/stylesWithEffects" Target="stylesWithEffects.xml"/><Relationship Id="rId16" Type="http://schemas.openxmlformats.org/officeDocument/2006/relationships/hyperlink" Target="https://internet.garant.ru/document/redirect/12177515/7311" TargetMode="External"/><Relationship Id="rId20" Type="http://schemas.openxmlformats.org/officeDocument/2006/relationships/hyperlink" Target="https://internet.garant.ru/document/redirect/12177515/10237"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document/redirect/12177515/0" TargetMode="External"/><Relationship Id="rId24" Type="http://schemas.openxmlformats.org/officeDocument/2006/relationships/hyperlink" Target="garantf1://95958.0" TargetMode="External"/><Relationship Id="rId5" Type="http://schemas.openxmlformats.org/officeDocument/2006/relationships/footnotes" Target="footnotes.xml"/><Relationship Id="rId15" Type="http://schemas.openxmlformats.org/officeDocument/2006/relationships/hyperlink" Target="https://internet.garant.ru/document/redirect/12177515/7311" TargetMode="External"/><Relationship Id="rId23" Type="http://schemas.openxmlformats.org/officeDocument/2006/relationships/hyperlink" Target="https://internet.garant.ru/document/redirect/166045/0"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internet.garant.ru/document/redirect/12177515/102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166045/100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18</Pages>
  <Words>7107</Words>
  <Characters>40510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User</cp:lastModifiedBy>
  <cp:revision>10</cp:revision>
  <cp:lastPrinted>2025-07-17T11:45:00Z</cp:lastPrinted>
  <dcterms:created xsi:type="dcterms:W3CDTF">2025-07-24T05:04:00Z</dcterms:created>
  <dcterms:modified xsi:type="dcterms:W3CDTF">2025-08-25T08:33:00Z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