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1C" w:rsidRDefault="0085007D" w:rsidP="0043031C">
      <w:pPr>
        <w:pStyle w:val="ab"/>
        <w:jc w:val="center"/>
      </w:pPr>
      <w:r w:rsidRPr="00B9311F">
        <w:rPr>
          <w:color w:val="FFFFFF" w:themeColor="background1"/>
        </w:rPr>
        <w:t>ОБРАЩАЮ</w:t>
      </w:r>
      <w:r w:rsidR="0043031C">
        <w:rPr>
          <w:noProof/>
        </w:rPr>
        <w:drawing>
          <wp:inline distT="0" distB="0" distL="0" distR="0">
            <wp:extent cx="6553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1F">
        <w:rPr>
          <w:color w:val="FFFFFF" w:themeColor="background1"/>
        </w:rPr>
        <w:t xml:space="preserve"> ВАШЕ </w:t>
      </w:r>
    </w:p>
    <w:p w:rsidR="0043031C" w:rsidRDefault="0043031C" w:rsidP="0043031C">
      <w:pPr>
        <w:ind w:firstLine="0"/>
      </w:pP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КРАСНОДАРСКИЙ КРАЙ</w:t>
      </w: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КОРЕНОВСКИЙ  РАЙОН</w:t>
      </w: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СОВЕТ ПЛАТНИРОВСКОГО СЕЛЬСКОГО ПОСЕЛЕНИЯ</w:t>
      </w: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КОРЕНОВСКОГО РАЙОНА</w:t>
      </w: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РЕШЕНИЕ</w:t>
      </w: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</w:p>
    <w:p w:rsidR="0043031C" w:rsidRPr="00C77CA5" w:rsidRDefault="00154454" w:rsidP="0043031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3031C" w:rsidRPr="00C77C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43031C" w:rsidRPr="00C77CA5">
        <w:rPr>
          <w:rFonts w:ascii="Times New Roman" w:hAnsi="Times New Roman"/>
          <w:sz w:val="28"/>
          <w:szCs w:val="28"/>
        </w:rPr>
        <w:t xml:space="preserve">.2024 года                                                                  </w:t>
      </w:r>
      <w:r w:rsidR="00CC69CE">
        <w:rPr>
          <w:rFonts w:ascii="Times New Roman" w:hAnsi="Times New Roman"/>
          <w:sz w:val="28"/>
          <w:szCs w:val="28"/>
        </w:rPr>
        <w:t xml:space="preserve">                   </w:t>
      </w:r>
      <w:r w:rsidR="0043031C" w:rsidRPr="00C77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3031C" w:rsidRPr="00C77CA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</w:p>
    <w:p w:rsidR="0043031C" w:rsidRDefault="0043031C" w:rsidP="0043031C">
      <w:pPr>
        <w:pStyle w:val="ab"/>
        <w:jc w:val="center"/>
        <w:rPr>
          <w:sz w:val="23"/>
          <w:szCs w:val="23"/>
        </w:rPr>
      </w:pPr>
      <w:r>
        <w:rPr>
          <w:sz w:val="23"/>
          <w:szCs w:val="23"/>
        </w:rPr>
        <w:t>ст. Платнировская</w:t>
      </w:r>
    </w:p>
    <w:p w:rsidR="0085007D" w:rsidRPr="0043031C" w:rsidRDefault="0085007D" w:rsidP="00430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43031C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43031C">
        <w:rPr>
          <w:rFonts w:ascii="Times New Roman" w:hAnsi="Times New Roman"/>
          <w:b/>
          <w:sz w:val="28"/>
          <w:szCs w:val="28"/>
        </w:rPr>
        <w:t>О</w:t>
      </w:r>
      <w:r w:rsidR="002115A5" w:rsidRPr="0043031C">
        <w:rPr>
          <w:rFonts w:ascii="Times New Roman" w:hAnsi="Times New Roman"/>
          <w:b/>
          <w:sz w:val="28"/>
          <w:szCs w:val="28"/>
        </w:rPr>
        <w:t>б установлении</w:t>
      </w:r>
      <w:r w:rsidRPr="0043031C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43031C">
        <w:rPr>
          <w:rFonts w:ascii="Times New Roman" w:hAnsi="Times New Roman"/>
          <w:b/>
          <w:sz w:val="28"/>
          <w:szCs w:val="28"/>
        </w:rPr>
        <w:t>го налога</w:t>
      </w:r>
    </w:p>
    <w:p w:rsidR="0085007D" w:rsidRPr="0043031C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43031C">
        <w:rPr>
          <w:rFonts w:ascii="Times New Roman" w:hAnsi="Times New Roman"/>
          <w:b/>
          <w:sz w:val="28"/>
          <w:szCs w:val="28"/>
        </w:rPr>
        <w:t xml:space="preserve"> в </w:t>
      </w:r>
      <w:r w:rsidR="0043031C" w:rsidRPr="0043031C">
        <w:rPr>
          <w:rFonts w:ascii="Times New Roman" w:hAnsi="Times New Roman"/>
          <w:b/>
          <w:sz w:val="28"/>
          <w:szCs w:val="28"/>
        </w:rPr>
        <w:t>Платнировском</w:t>
      </w:r>
      <w:r w:rsidRPr="0043031C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85007D" w:rsidRPr="0043031C" w:rsidRDefault="0043031C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43031C">
        <w:rPr>
          <w:rFonts w:ascii="Times New Roman" w:hAnsi="Times New Roman"/>
          <w:b/>
          <w:sz w:val="28"/>
          <w:szCs w:val="28"/>
        </w:rPr>
        <w:t xml:space="preserve">Кореновского </w:t>
      </w:r>
      <w:r w:rsidR="0085007D" w:rsidRPr="0043031C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831221" w:rsidRDefault="0085007D" w:rsidP="0085007D">
      <w:pPr>
        <w:jc w:val="center"/>
        <w:rPr>
          <w:b/>
          <w:sz w:val="32"/>
        </w:rPr>
      </w:pPr>
    </w:p>
    <w:p w:rsidR="0085007D" w:rsidRPr="00831221" w:rsidRDefault="0085007D" w:rsidP="0085007D"/>
    <w:p w:rsidR="0085007D" w:rsidRPr="0043031C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В</w:t>
      </w:r>
      <w:r w:rsidR="0085007D" w:rsidRPr="0043031C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43031C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43031C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43031C">
        <w:rPr>
          <w:rFonts w:ascii="Times New Roman" w:hAnsi="Times New Roman"/>
          <w:sz w:val="28"/>
          <w:szCs w:val="28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43031C">
        <w:rPr>
          <w:rFonts w:ascii="Times New Roman" w:hAnsi="Times New Roman"/>
          <w:sz w:val="28"/>
          <w:szCs w:val="28"/>
        </w:rPr>
        <w:t xml:space="preserve"> статьей </w:t>
      </w:r>
      <w:r w:rsidR="0043031C" w:rsidRPr="0043031C">
        <w:rPr>
          <w:rFonts w:ascii="Times New Roman" w:hAnsi="Times New Roman"/>
          <w:sz w:val="28"/>
          <w:szCs w:val="28"/>
        </w:rPr>
        <w:t xml:space="preserve">26 </w:t>
      </w:r>
      <w:r w:rsidR="0085007D" w:rsidRPr="0043031C">
        <w:rPr>
          <w:rFonts w:ascii="Times New Roman" w:hAnsi="Times New Roman"/>
          <w:sz w:val="28"/>
          <w:szCs w:val="28"/>
        </w:rPr>
        <w:t xml:space="preserve">Устава </w:t>
      </w:r>
      <w:r w:rsidR="0043031C" w:rsidRPr="0043031C">
        <w:rPr>
          <w:rFonts w:ascii="Times New Roman" w:hAnsi="Times New Roman"/>
          <w:sz w:val="28"/>
          <w:szCs w:val="28"/>
        </w:rPr>
        <w:t>Платнировского</w:t>
      </w:r>
      <w:r w:rsidR="0085007D" w:rsidRPr="004303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031C" w:rsidRPr="0043031C">
        <w:rPr>
          <w:rFonts w:ascii="Times New Roman" w:hAnsi="Times New Roman"/>
          <w:sz w:val="28"/>
          <w:szCs w:val="28"/>
        </w:rPr>
        <w:t xml:space="preserve">Кореновского </w:t>
      </w:r>
      <w:r w:rsidR="0085007D" w:rsidRPr="0043031C">
        <w:rPr>
          <w:rFonts w:ascii="Times New Roman" w:hAnsi="Times New Roman"/>
          <w:sz w:val="28"/>
          <w:szCs w:val="28"/>
        </w:rPr>
        <w:t xml:space="preserve">района, Совет </w:t>
      </w:r>
      <w:r w:rsidR="0043031C" w:rsidRPr="0043031C">
        <w:rPr>
          <w:rFonts w:ascii="Times New Roman" w:hAnsi="Times New Roman"/>
          <w:sz w:val="28"/>
          <w:szCs w:val="28"/>
        </w:rPr>
        <w:t xml:space="preserve">Платнировского </w:t>
      </w:r>
      <w:r w:rsidR="0085007D" w:rsidRPr="004303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031C" w:rsidRPr="0043031C">
        <w:rPr>
          <w:rFonts w:ascii="Times New Roman" w:hAnsi="Times New Roman"/>
          <w:sz w:val="28"/>
          <w:szCs w:val="28"/>
        </w:rPr>
        <w:t>Кореновского</w:t>
      </w:r>
      <w:r w:rsidR="0085007D" w:rsidRPr="0043031C">
        <w:rPr>
          <w:rFonts w:ascii="Times New Roman" w:hAnsi="Times New Roman"/>
          <w:sz w:val="28"/>
          <w:szCs w:val="28"/>
        </w:rPr>
        <w:t>района, решил: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43031C" w:rsidRPr="0043031C">
        <w:rPr>
          <w:rFonts w:ascii="Times New Roman" w:hAnsi="Times New Roman"/>
          <w:sz w:val="28"/>
          <w:szCs w:val="28"/>
        </w:rPr>
        <w:t>Платнировского сельского поселения Кореновского района</w:t>
      </w:r>
      <w:r w:rsidRPr="0043031C">
        <w:rPr>
          <w:rFonts w:ascii="Times New Roman" w:hAnsi="Times New Roman"/>
          <w:sz w:val="28"/>
          <w:szCs w:val="28"/>
        </w:rPr>
        <w:t>земельный налог.</w:t>
      </w:r>
    </w:p>
    <w:p w:rsidR="00AA75C6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5527FE">
        <w:rPr>
          <w:rFonts w:ascii="Times New Roman" w:hAnsi="Times New Roman"/>
          <w:sz w:val="28"/>
          <w:szCs w:val="28"/>
        </w:rPr>
        <w:t xml:space="preserve">НК РФ </w:t>
      </w:r>
      <w:r w:rsidRPr="005527FE">
        <w:rPr>
          <w:rFonts w:ascii="Times New Roman" w:hAnsi="Times New Roman"/>
          <w:sz w:val="28"/>
          <w:szCs w:val="28"/>
        </w:rPr>
        <w:t>определяются нал</w:t>
      </w:r>
      <w:r w:rsidR="00A73252" w:rsidRPr="005527FE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5527FE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устанавливаются налоговые льготы</w:t>
      </w:r>
      <w:r w:rsidR="00AA75C6" w:rsidRPr="005527FE">
        <w:rPr>
          <w:rFonts w:ascii="Times New Roman" w:hAnsi="Times New Roman"/>
          <w:sz w:val="28"/>
          <w:szCs w:val="28"/>
        </w:rPr>
        <w:t>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1) </w:t>
      </w:r>
      <w:r w:rsidR="00AA75C6">
        <w:rPr>
          <w:rFonts w:ascii="Times New Roman" w:hAnsi="Times New Roman"/>
          <w:sz w:val="28"/>
          <w:szCs w:val="28"/>
        </w:rPr>
        <w:t xml:space="preserve">0,3 </w:t>
      </w:r>
      <w:r w:rsidR="002E3015" w:rsidRPr="0043031C">
        <w:rPr>
          <w:rFonts w:ascii="Times New Roman" w:hAnsi="Times New Roman"/>
          <w:sz w:val="28"/>
          <w:szCs w:val="28"/>
        </w:rPr>
        <w:t>процентов</w:t>
      </w:r>
      <w:r w:rsidR="005527FE">
        <w:rPr>
          <w:rFonts w:ascii="Times New Roman" w:hAnsi="Times New Roman"/>
          <w:sz w:val="28"/>
          <w:szCs w:val="28"/>
        </w:rPr>
        <w:t xml:space="preserve"> </w:t>
      </w:r>
      <w:r w:rsidRPr="0043031C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43031C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B30D91" w:rsidRPr="0043031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C7DC9" w:rsidRPr="0043031C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43031C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стоимостькаждого из которых превышает 300 миллионов рублей;</w:t>
      </w:r>
    </w:p>
    <w:p w:rsidR="00756019" w:rsidRPr="005527FE" w:rsidRDefault="009B23E0" w:rsidP="005527FE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-</w:t>
      </w:r>
      <w:r w:rsidR="00DE6D8D" w:rsidRPr="0043031C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43031C" w:rsidRDefault="005527FE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007D" w:rsidRPr="0043031C">
        <w:rPr>
          <w:rFonts w:ascii="Times New Roman" w:hAnsi="Times New Roman"/>
          <w:sz w:val="28"/>
          <w:szCs w:val="28"/>
        </w:rPr>
        <w:t xml:space="preserve">) </w:t>
      </w:r>
      <w:r w:rsidR="00AA75C6">
        <w:rPr>
          <w:rFonts w:ascii="Times New Roman" w:hAnsi="Times New Roman"/>
          <w:sz w:val="28"/>
          <w:szCs w:val="28"/>
        </w:rPr>
        <w:t>1,5</w:t>
      </w:r>
      <w:r w:rsidR="00841CB2" w:rsidRPr="0043031C">
        <w:rPr>
          <w:rFonts w:ascii="Times New Roman" w:hAnsi="Times New Roman"/>
          <w:sz w:val="28"/>
          <w:szCs w:val="28"/>
        </w:rPr>
        <w:t xml:space="preserve"> процентов </w:t>
      </w:r>
      <w:r w:rsidR="00650714" w:rsidRPr="0043031C">
        <w:rPr>
          <w:rFonts w:ascii="Times New Roman" w:hAnsi="Times New Roman"/>
          <w:sz w:val="28"/>
          <w:szCs w:val="28"/>
        </w:rPr>
        <w:t>˗</w:t>
      </w:r>
      <w:r w:rsidR="0085007D" w:rsidRPr="0043031C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43031C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43031C">
        <w:rPr>
          <w:rFonts w:ascii="Times New Roman" w:hAnsi="Times New Roman"/>
          <w:sz w:val="28"/>
          <w:szCs w:val="28"/>
        </w:rPr>
        <w:t>-</w:t>
      </w:r>
      <w:r w:rsidRPr="0043031C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43031C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3031C">
        <w:rPr>
          <w:rFonts w:ascii="Times New Roman" w:hAnsi="Times New Roman"/>
          <w:sz w:val="28"/>
          <w:szCs w:val="28"/>
        </w:rPr>
        <w:t xml:space="preserve">земельному </w:t>
      </w:r>
      <w:r w:rsidRPr="0043031C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43031C">
        <w:rPr>
          <w:rFonts w:ascii="Times New Roman" w:hAnsi="Times New Roman"/>
          <w:sz w:val="28"/>
          <w:szCs w:val="28"/>
        </w:rPr>
        <w:t>НК РФ</w:t>
      </w:r>
      <w:r w:rsidRPr="0043031C">
        <w:rPr>
          <w:rFonts w:ascii="Times New Roman" w:hAnsi="Times New Roman"/>
          <w:sz w:val="28"/>
          <w:szCs w:val="28"/>
        </w:rPr>
        <w:t xml:space="preserve">. </w:t>
      </w:r>
    </w:p>
    <w:p w:rsidR="0085007D" w:rsidRPr="0043031C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43031C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3031C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5C1D89" w:rsidRPr="005527FE" w:rsidRDefault="005C1D89" w:rsidP="005C1D89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</w:t>
      </w:r>
      <w:r w:rsidRPr="005527FE">
        <w:rPr>
          <w:rFonts w:ascii="Times New Roman" w:hAnsi="Times New Roman"/>
          <w:sz w:val="28"/>
          <w:szCs w:val="28"/>
        </w:rPr>
        <w:t xml:space="preserve">уплачивается в сроки, установленные НК РФ. </w:t>
      </w:r>
    </w:p>
    <w:p w:rsidR="00AA75C6" w:rsidRPr="005527FE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6. Освободить от уплаты земельного налога следующие категории налогоплательщиков:</w:t>
      </w:r>
    </w:p>
    <w:p w:rsidR="00AA75C6" w:rsidRPr="005527FE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1) органы местного самоуправления П</w:t>
      </w:r>
      <w:r w:rsidR="00CC69CE" w:rsidRPr="005527FE">
        <w:rPr>
          <w:rFonts w:ascii="Times New Roman" w:hAnsi="Times New Roman"/>
          <w:sz w:val="28"/>
          <w:szCs w:val="28"/>
        </w:rPr>
        <w:t>латнировског</w:t>
      </w:r>
      <w:r w:rsidRPr="005527FE">
        <w:rPr>
          <w:rFonts w:ascii="Times New Roman" w:hAnsi="Times New Roman"/>
          <w:sz w:val="28"/>
          <w:szCs w:val="28"/>
        </w:rPr>
        <w:t>о сельского поселения Кореновского района и муниципальные учреждения, муниципальные предприятия, финансируемые из бюджета П</w:t>
      </w:r>
      <w:r w:rsidR="00CC69CE" w:rsidRPr="005527FE">
        <w:rPr>
          <w:rFonts w:ascii="Times New Roman" w:hAnsi="Times New Roman"/>
          <w:sz w:val="28"/>
          <w:szCs w:val="28"/>
        </w:rPr>
        <w:t xml:space="preserve">латнировского </w:t>
      </w:r>
      <w:r w:rsidRPr="005527FE">
        <w:rPr>
          <w:rFonts w:ascii="Times New Roman" w:hAnsi="Times New Roman"/>
          <w:sz w:val="28"/>
          <w:szCs w:val="28"/>
        </w:rPr>
        <w:t xml:space="preserve">сельского поселения Кореновского района; </w:t>
      </w:r>
    </w:p>
    <w:p w:rsidR="00AA75C6" w:rsidRPr="005527FE" w:rsidRDefault="00AA75C6" w:rsidP="00AA75C6">
      <w:pPr>
        <w:ind w:firstLine="709"/>
        <w:rPr>
          <w:rFonts w:ascii="Times New Roman" w:hAnsi="Times New Roman"/>
          <w:iCs/>
          <w:sz w:val="28"/>
          <w:szCs w:val="28"/>
        </w:rPr>
      </w:pPr>
      <w:r w:rsidRPr="005527FE">
        <w:rPr>
          <w:rFonts w:ascii="Times New Roman" w:hAnsi="Times New Roman"/>
          <w:iCs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AA75C6" w:rsidRPr="005527FE" w:rsidRDefault="00154454" w:rsidP="00AA75C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75C6" w:rsidRPr="005527FE">
        <w:rPr>
          <w:rFonts w:ascii="Times New Roman" w:hAnsi="Times New Roman"/>
          <w:sz w:val="28"/>
          <w:szCs w:val="28"/>
        </w:rPr>
        <w:t>) ветеранов и инвалидов Великой Отечественной войны.</w:t>
      </w:r>
    </w:p>
    <w:p w:rsidR="00AA75C6" w:rsidRPr="005527FE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A75C6" w:rsidRPr="00AA75C6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lastRenderedPageBreak/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:rsidR="00263D62" w:rsidRPr="0043031C" w:rsidRDefault="000643E4" w:rsidP="00263D62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7</w:t>
      </w:r>
      <w:r w:rsidR="0085007D" w:rsidRPr="0043031C">
        <w:rPr>
          <w:rFonts w:ascii="Times New Roman" w:hAnsi="Times New Roman"/>
          <w:sz w:val="28"/>
          <w:szCs w:val="28"/>
        </w:rPr>
        <w:t xml:space="preserve">. Признать утратившими силу решения Совета </w:t>
      </w:r>
      <w:r w:rsidR="0043031C" w:rsidRPr="0043031C">
        <w:rPr>
          <w:rFonts w:ascii="Times New Roman" w:hAnsi="Times New Roman"/>
          <w:sz w:val="28"/>
          <w:szCs w:val="28"/>
        </w:rPr>
        <w:t>Платнировского сельского поселения Кореновского района</w:t>
      </w:r>
      <w:r w:rsidR="0043031C">
        <w:rPr>
          <w:rFonts w:ascii="Times New Roman" w:hAnsi="Times New Roman"/>
          <w:sz w:val="28"/>
          <w:szCs w:val="28"/>
        </w:rPr>
        <w:t>:</w:t>
      </w:r>
    </w:p>
    <w:p w:rsidR="00263D62" w:rsidRPr="0043031C" w:rsidRDefault="00263D62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- от 17 ноября 2017 года № 186 «Об установлении земельного налога»;</w:t>
      </w:r>
    </w:p>
    <w:p w:rsidR="00263D62" w:rsidRPr="0043031C" w:rsidRDefault="00154454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D62" w:rsidRPr="0043031C">
        <w:rPr>
          <w:rFonts w:ascii="Times New Roman" w:hAnsi="Times New Roman"/>
          <w:sz w:val="28"/>
          <w:szCs w:val="28"/>
        </w:rPr>
        <w:t>от 21 ноября 2019 года №20 «О внесении изменений в решение Совета Платнировского сельского поселения Кореновского района от 17 ноября 2017 года № 186 «Об установлении земельного налога».</w:t>
      </w:r>
    </w:p>
    <w:p w:rsidR="0043031C" w:rsidRPr="0043031C" w:rsidRDefault="000643E4" w:rsidP="0043031C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8</w:t>
      </w:r>
      <w:r w:rsidR="0085007D" w:rsidRPr="0043031C">
        <w:rPr>
          <w:rFonts w:ascii="Times New Roman" w:hAnsi="Times New Roman"/>
          <w:sz w:val="28"/>
          <w:szCs w:val="28"/>
        </w:rPr>
        <w:t>.</w:t>
      </w:r>
      <w:r w:rsidR="005527FE">
        <w:rPr>
          <w:rFonts w:ascii="Times New Roman" w:hAnsi="Times New Roman"/>
          <w:sz w:val="28"/>
          <w:szCs w:val="28"/>
        </w:rPr>
        <w:t xml:space="preserve"> </w:t>
      </w:r>
      <w:r w:rsidR="0043031C" w:rsidRPr="0043031C">
        <w:rPr>
          <w:rFonts w:ascii="Times New Roman" w:hAnsi="Times New Roman"/>
          <w:sz w:val="28"/>
          <w:szCs w:val="28"/>
        </w:rPr>
        <w:t>Общему отделу администрации Платнировского сельского поселения Кореновского района (Брославская) официально обнародовать настоящее решение в установленном порядке и разместить  на официальном сайте органов местного самоуправления Платнировского сельского поселения Кореновского района в информационно-телекоммуникационной сети «Интернет».</w:t>
      </w:r>
    </w:p>
    <w:p w:rsidR="0043031C" w:rsidRPr="0043031C" w:rsidRDefault="005527FE" w:rsidP="004303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031C" w:rsidRPr="0043031C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правопорядка и законности Совета Платнировского сельского поселения К</w:t>
      </w:r>
      <w:r>
        <w:rPr>
          <w:rFonts w:ascii="Times New Roman" w:hAnsi="Times New Roman"/>
          <w:sz w:val="28"/>
          <w:szCs w:val="28"/>
        </w:rPr>
        <w:t>ореновского района (Пашкова</w:t>
      </w:r>
      <w:r w:rsidR="0043031C" w:rsidRPr="0043031C">
        <w:rPr>
          <w:rFonts w:ascii="Times New Roman" w:hAnsi="Times New Roman"/>
          <w:sz w:val="28"/>
          <w:szCs w:val="28"/>
        </w:rPr>
        <w:t>).</w:t>
      </w:r>
    </w:p>
    <w:p w:rsidR="0043031C" w:rsidRPr="0043031C" w:rsidRDefault="005527FE" w:rsidP="004303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3031C" w:rsidRPr="0043031C">
        <w:rPr>
          <w:rFonts w:ascii="Times New Roman" w:hAnsi="Times New Roman"/>
          <w:sz w:val="28"/>
          <w:szCs w:val="28"/>
        </w:rPr>
        <w:t>. Настоящее решение согласно ст. 16 НК РФ направить в Межрайонную инспекцию Ф</w:t>
      </w:r>
      <w:r w:rsidR="00CC69CE">
        <w:rPr>
          <w:rFonts w:ascii="Times New Roman" w:hAnsi="Times New Roman"/>
          <w:sz w:val="28"/>
          <w:szCs w:val="28"/>
        </w:rPr>
        <w:t>едеральной налоговой службы</w:t>
      </w:r>
      <w:r w:rsidR="0043031C" w:rsidRPr="0043031C">
        <w:rPr>
          <w:rFonts w:ascii="Times New Roman" w:hAnsi="Times New Roman"/>
          <w:sz w:val="28"/>
          <w:szCs w:val="28"/>
        </w:rPr>
        <w:t xml:space="preserve"> России № 14 по Краснодарскому краю.</w:t>
      </w:r>
    </w:p>
    <w:p w:rsidR="0085007D" w:rsidRPr="0043031C" w:rsidRDefault="000643E4" w:rsidP="0043031C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1</w:t>
      </w:r>
      <w:r w:rsidR="005527FE">
        <w:rPr>
          <w:rFonts w:ascii="Times New Roman" w:hAnsi="Times New Roman"/>
          <w:sz w:val="28"/>
          <w:szCs w:val="28"/>
        </w:rPr>
        <w:t>1</w:t>
      </w:r>
      <w:r w:rsidR="0085007D" w:rsidRPr="0043031C">
        <w:rPr>
          <w:rFonts w:ascii="Times New Roman" w:hAnsi="Times New Roman"/>
          <w:sz w:val="28"/>
          <w:szCs w:val="28"/>
        </w:rPr>
        <w:t xml:space="preserve">. Настоящее решение вступает в силу с 01 января 2025 года, но не ранее чем по истечении одного месяца </w:t>
      </w:r>
      <w:r w:rsidR="00843596">
        <w:rPr>
          <w:rFonts w:ascii="Times New Roman" w:hAnsi="Times New Roman"/>
          <w:sz w:val="28"/>
          <w:szCs w:val="28"/>
        </w:rPr>
        <w:t xml:space="preserve">после </w:t>
      </w:r>
      <w:r w:rsidR="0085007D" w:rsidRPr="0043031C">
        <w:rPr>
          <w:rFonts w:ascii="Times New Roman" w:hAnsi="Times New Roman"/>
          <w:sz w:val="28"/>
          <w:szCs w:val="28"/>
        </w:rPr>
        <w:t xml:space="preserve">его официального </w:t>
      </w:r>
      <w:r w:rsidR="00843596">
        <w:rPr>
          <w:rFonts w:ascii="Times New Roman" w:hAnsi="Times New Roman"/>
          <w:sz w:val="28"/>
          <w:szCs w:val="28"/>
        </w:rPr>
        <w:t>обнародования</w:t>
      </w:r>
      <w:bookmarkStart w:id="0" w:name="_GoBack"/>
      <w:bookmarkEnd w:id="0"/>
      <w:r w:rsidR="0085007D" w:rsidRPr="0043031C">
        <w:rPr>
          <w:rFonts w:ascii="Times New Roman" w:hAnsi="Times New Roman"/>
          <w:sz w:val="28"/>
          <w:szCs w:val="28"/>
        </w:rPr>
        <w:t>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3031C" w:rsidRPr="0043031C" w:rsidTr="00E23AA4">
        <w:tc>
          <w:tcPr>
            <w:tcW w:w="4927" w:type="dxa"/>
          </w:tcPr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031C">
              <w:rPr>
                <w:rFonts w:ascii="Times New Roman" w:hAnsi="Times New Roman"/>
                <w:sz w:val="28"/>
                <w:szCs w:val="28"/>
              </w:rPr>
              <w:t xml:space="preserve">Глава Платнировского  </w:t>
            </w:r>
          </w:p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031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3031C" w:rsidRPr="0043031C" w:rsidRDefault="0043031C" w:rsidP="00E23AA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1C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43031C" w:rsidRPr="0043031C" w:rsidRDefault="0043031C" w:rsidP="00E23A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031C">
              <w:rPr>
                <w:rFonts w:ascii="Times New Roman" w:hAnsi="Times New Roman"/>
                <w:sz w:val="28"/>
                <w:szCs w:val="28"/>
              </w:rPr>
              <w:t>________________М.В. Кулиш</w:t>
            </w:r>
          </w:p>
        </w:tc>
        <w:tc>
          <w:tcPr>
            <w:tcW w:w="4927" w:type="dxa"/>
          </w:tcPr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031C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031C">
              <w:rPr>
                <w:rFonts w:ascii="Times New Roman" w:hAnsi="Times New Roman"/>
                <w:sz w:val="28"/>
                <w:szCs w:val="28"/>
              </w:rPr>
              <w:t>Платнировского сельского поселения</w:t>
            </w:r>
          </w:p>
          <w:p w:rsidR="0043031C" w:rsidRPr="0043031C" w:rsidRDefault="0043031C" w:rsidP="00E23AA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1C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3031C" w:rsidRPr="0043031C" w:rsidRDefault="0043031C" w:rsidP="00E23A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031C">
              <w:rPr>
                <w:rFonts w:ascii="Times New Roman" w:hAnsi="Times New Roman"/>
                <w:sz w:val="28"/>
                <w:szCs w:val="28"/>
              </w:rPr>
              <w:t>__________________А.Г. Павленко</w:t>
            </w:r>
          </w:p>
        </w:tc>
      </w:tr>
    </w:tbl>
    <w:p w:rsidR="00CB3BDA" w:rsidRDefault="00CB3BDA"/>
    <w:sectPr w:rsidR="00CB3BDA" w:rsidSect="0043031C"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5D" w:rsidRDefault="00474B5D" w:rsidP="00DD0A7B">
      <w:r>
        <w:separator/>
      </w:r>
    </w:p>
  </w:endnote>
  <w:endnote w:type="continuationSeparator" w:id="0">
    <w:p w:rsidR="00474B5D" w:rsidRDefault="00474B5D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5D" w:rsidRDefault="00474B5D" w:rsidP="00DD0A7B">
      <w:r>
        <w:separator/>
      </w:r>
    </w:p>
  </w:footnote>
  <w:footnote w:type="continuationSeparator" w:id="0">
    <w:p w:rsidR="00474B5D" w:rsidRDefault="00474B5D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2379C"/>
    <w:rsid w:val="000643E4"/>
    <w:rsid w:val="000E5371"/>
    <w:rsid w:val="00154454"/>
    <w:rsid w:val="001C487A"/>
    <w:rsid w:val="002115A5"/>
    <w:rsid w:val="00263D62"/>
    <w:rsid w:val="002E3015"/>
    <w:rsid w:val="00354B4A"/>
    <w:rsid w:val="003C7DC9"/>
    <w:rsid w:val="0043031C"/>
    <w:rsid w:val="00474B5D"/>
    <w:rsid w:val="004C13EA"/>
    <w:rsid w:val="005527FE"/>
    <w:rsid w:val="005C1D89"/>
    <w:rsid w:val="005E6B5D"/>
    <w:rsid w:val="00650714"/>
    <w:rsid w:val="0068064E"/>
    <w:rsid w:val="00756019"/>
    <w:rsid w:val="00792BF3"/>
    <w:rsid w:val="007E1CCB"/>
    <w:rsid w:val="007F3165"/>
    <w:rsid w:val="00841CB2"/>
    <w:rsid w:val="00843596"/>
    <w:rsid w:val="0085007D"/>
    <w:rsid w:val="008673AB"/>
    <w:rsid w:val="008F4902"/>
    <w:rsid w:val="00907F5D"/>
    <w:rsid w:val="00962DA5"/>
    <w:rsid w:val="009B23E0"/>
    <w:rsid w:val="009D751B"/>
    <w:rsid w:val="00A33323"/>
    <w:rsid w:val="00A67575"/>
    <w:rsid w:val="00A73252"/>
    <w:rsid w:val="00AA75C6"/>
    <w:rsid w:val="00B30D91"/>
    <w:rsid w:val="00B9311F"/>
    <w:rsid w:val="00C00E9E"/>
    <w:rsid w:val="00C752F2"/>
    <w:rsid w:val="00C959C3"/>
    <w:rsid w:val="00CB3BDA"/>
    <w:rsid w:val="00CC0813"/>
    <w:rsid w:val="00CC69CE"/>
    <w:rsid w:val="00DD0A7B"/>
    <w:rsid w:val="00DE6D8D"/>
    <w:rsid w:val="00F1298D"/>
    <w:rsid w:val="00F24205"/>
    <w:rsid w:val="00F52B26"/>
    <w:rsid w:val="00F9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b">
    <w:name w:val="Стиль"/>
    <w:rsid w:val="00430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303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43031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b">
    <w:name w:val="Стиль"/>
    <w:rsid w:val="00430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303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43031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8</cp:revision>
  <cp:lastPrinted>2024-09-25T15:03:00Z</cp:lastPrinted>
  <dcterms:created xsi:type="dcterms:W3CDTF">2024-10-16T06:59:00Z</dcterms:created>
  <dcterms:modified xsi:type="dcterms:W3CDTF">2024-11-01T11:44:00Z</dcterms:modified>
</cp:coreProperties>
</file>