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AB" w:rsidRDefault="00296CAB" w:rsidP="00C668D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F6F484" wp14:editId="7F0F55C0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AB" w:rsidRDefault="00296CAB" w:rsidP="00296CAB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296CAB" w:rsidRDefault="00296CAB" w:rsidP="001114C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АДМИНИСТРАЦИЯ  ПЛАТНИРОВСКОГО СЕЛЬСКОГО</w:t>
      </w:r>
      <w:r w:rsidR="001114CD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</w:p>
    <w:p w:rsidR="00296CAB" w:rsidRDefault="00296CAB" w:rsidP="00296CAB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C668DD" w:rsidRDefault="00C668DD" w:rsidP="00296CAB">
      <w:pPr>
        <w:spacing w:line="276" w:lineRule="auto"/>
        <w:jc w:val="center"/>
        <w:rPr>
          <w:b/>
          <w:sz w:val="28"/>
          <w:szCs w:val="28"/>
        </w:rPr>
      </w:pPr>
    </w:p>
    <w:p w:rsidR="00296CAB" w:rsidRPr="00C668DD" w:rsidRDefault="00296CAB" w:rsidP="00296CAB">
      <w:pPr>
        <w:spacing w:line="276" w:lineRule="auto"/>
        <w:jc w:val="center"/>
        <w:rPr>
          <w:b/>
          <w:sz w:val="32"/>
          <w:szCs w:val="32"/>
        </w:rPr>
      </w:pPr>
      <w:r w:rsidRPr="00C668DD">
        <w:rPr>
          <w:b/>
          <w:sz w:val="32"/>
          <w:szCs w:val="32"/>
        </w:rPr>
        <w:t>ПОСТАНОВЛЕНИЕ</w:t>
      </w:r>
    </w:p>
    <w:p w:rsidR="001114CD" w:rsidRPr="00C668DD" w:rsidRDefault="001114CD" w:rsidP="00296CAB">
      <w:pPr>
        <w:tabs>
          <w:tab w:val="left" w:pos="851"/>
        </w:tabs>
        <w:rPr>
          <w:b/>
          <w:sz w:val="32"/>
          <w:szCs w:val="32"/>
        </w:rPr>
      </w:pPr>
    </w:p>
    <w:p w:rsidR="00296CAB" w:rsidRDefault="00296CAB" w:rsidP="00296CA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B758A">
        <w:rPr>
          <w:sz w:val="24"/>
          <w:szCs w:val="24"/>
        </w:rPr>
        <w:t>16.12.2020</w:t>
      </w:r>
      <w:r>
        <w:rPr>
          <w:sz w:val="24"/>
          <w:szCs w:val="24"/>
        </w:rPr>
        <w:t xml:space="preserve">                                                                                       </w:t>
      </w:r>
      <w:r w:rsidR="001114CD">
        <w:rPr>
          <w:sz w:val="24"/>
          <w:szCs w:val="24"/>
        </w:rPr>
        <w:t xml:space="preserve">             </w:t>
      </w:r>
      <w:r w:rsidR="00C668DD">
        <w:rPr>
          <w:sz w:val="24"/>
          <w:szCs w:val="24"/>
        </w:rPr>
        <w:t xml:space="preserve">            </w:t>
      </w:r>
      <w:r w:rsidR="007B758A">
        <w:rPr>
          <w:sz w:val="24"/>
          <w:szCs w:val="24"/>
        </w:rPr>
        <w:t xml:space="preserve">          </w:t>
      </w:r>
      <w:bookmarkStart w:id="0" w:name="_GoBack"/>
      <w:bookmarkEnd w:id="0"/>
      <w:r>
        <w:rPr>
          <w:color w:val="000000"/>
          <w:sz w:val="24"/>
          <w:szCs w:val="24"/>
        </w:rPr>
        <w:t xml:space="preserve">№ </w:t>
      </w:r>
      <w:r w:rsidR="007B758A">
        <w:rPr>
          <w:color w:val="000000"/>
          <w:sz w:val="24"/>
          <w:szCs w:val="24"/>
        </w:rPr>
        <w:t>304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96CAB" w:rsidRPr="00C668DD" w:rsidRDefault="00296CAB" w:rsidP="00296CAB">
      <w:pPr>
        <w:jc w:val="center"/>
        <w:rPr>
          <w:sz w:val="24"/>
          <w:szCs w:val="24"/>
        </w:rPr>
      </w:pPr>
      <w:r w:rsidRPr="00C668DD">
        <w:rPr>
          <w:sz w:val="24"/>
          <w:szCs w:val="24"/>
        </w:rPr>
        <w:t>ст</w:t>
      </w:r>
      <w:r w:rsidR="00C668DD">
        <w:rPr>
          <w:sz w:val="24"/>
          <w:szCs w:val="24"/>
        </w:rPr>
        <w:t>.</w:t>
      </w:r>
      <w:r w:rsidRPr="00C668DD">
        <w:rPr>
          <w:sz w:val="24"/>
          <w:szCs w:val="24"/>
        </w:rPr>
        <w:t xml:space="preserve">  Платнировская</w:t>
      </w:r>
    </w:p>
    <w:p w:rsidR="00296CAB" w:rsidRDefault="00296CAB" w:rsidP="00C668DD">
      <w:pPr>
        <w:tabs>
          <w:tab w:val="left" w:pos="4305"/>
        </w:tabs>
        <w:jc w:val="center"/>
        <w:rPr>
          <w:b/>
          <w:sz w:val="28"/>
          <w:szCs w:val="28"/>
        </w:rPr>
      </w:pPr>
    </w:p>
    <w:p w:rsidR="00296CAB" w:rsidRDefault="00296CAB" w:rsidP="00C668DD">
      <w:pPr>
        <w:tabs>
          <w:tab w:val="left" w:pos="4305"/>
        </w:tabs>
        <w:jc w:val="center"/>
        <w:rPr>
          <w:b/>
          <w:sz w:val="28"/>
          <w:szCs w:val="28"/>
        </w:rPr>
      </w:pPr>
    </w:p>
    <w:p w:rsidR="00296CAB" w:rsidRDefault="00296CAB" w:rsidP="0029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обязательных и исправительных работах</w:t>
      </w:r>
    </w:p>
    <w:p w:rsidR="00296CAB" w:rsidRDefault="00296CAB" w:rsidP="00296CAB">
      <w:pPr>
        <w:rPr>
          <w:b/>
          <w:sz w:val="28"/>
          <w:szCs w:val="28"/>
        </w:rPr>
      </w:pPr>
    </w:p>
    <w:p w:rsidR="00296CAB" w:rsidRDefault="00296CAB" w:rsidP="00296CAB">
      <w:pPr>
        <w:rPr>
          <w:b/>
          <w:sz w:val="28"/>
          <w:szCs w:val="28"/>
        </w:rPr>
      </w:pP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25, 39 Уголовно-исполнительного кодекса Российской Федерации, статьями 49, 50 Уголовного кодекса Российской Федерации, статьей 32.13 Кодекса Российской Федерации                                   «Об административных правонарушениях» и по  согласованию с уголовно-исправительной инспекцией № 51 Государственного учреждения «Межрайонная уголовно-исполнительная инспекция № 10 Главного управления Федеральной службы исполнения наказаний России по Краснодарскому краю» постановляю: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Определить на территории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объекты для отбывания обязательных работ                         (приложение № 1). 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 К видам обязательных работ отнести следующие работы: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Уборка и очистка в поселении территорий общего пользования, территорий муниципальных предприятий и учреждений.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Озеленение и благоустройство парковых зон, зон отдыха, архитектурно-исторических памятников.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  Подсобные работы в строительстве на муниципальных объектах.</w:t>
      </w:r>
    </w:p>
    <w:p w:rsidR="00296CAB" w:rsidRDefault="00296CAB" w:rsidP="00296CA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на территории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объекты для отбывания исправительных работ               (приложение № 2).</w:t>
      </w:r>
    </w:p>
    <w:p w:rsidR="00296CAB" w:rsidRDefault="00296CAB" w:rsidP="00296C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Признать утратившим силу постановление администрации Платнировского 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</w:t>
      </w:r>
      <w:r w:rsidR="001114CD">
        <w:rPr>
          <w:sz w:val="28"/>
          <w:szCs w:val="28"/>
        </w:rPr>
        <w:t>07 мая 2020</w:t>
      </w:r>
      <w:r>
        <w:rPr>
          <w:sz w:val="28"/>
          <w:szCs w:val="28"/>
        </w:rPr>
        <w:t xml:space="preserve">   года № </w:t>
      </w:r>
      <w:r w:rsidR="001114CD">
        <w:rPr>
          <w:sz w:val="28"/>
          <w:szCs w:val="28"/>
        </w:rPr>
        <w:t>106</w:t>
      </w:r>
      <w:r>
        <w:rPr>
          <w:sz w:val="28"/>
          <w:szCs w:val="28"/>
        </w:rPr>
        <w:t xml:space="preserve">  «Об обязательных и исправительных работах».</w:t>
      </w:r>
    </w:p>
    <w:p w:rsidR="00296CAB" w:rsidRDefault="00296CAB" w:rsidP="008D113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 xml:space="preserve">Общему 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отделу администрации Платнировского  сельского поселения </w:t>
      </w:r>
      <w:proofErr w:type="spellStart"/>
      <w:r>
        <w:rPr>
          <w:rFonts w:eastAsia="DejaVuSans"/>
          <w:kern w:val="2"/>
          <w:sz w:val="28"/>
          <w:szCs w:val="28"/>
          <w:shd w:val="clear" w:color="auto" w:fill="FFFFFF"/>
        </w:rPr>
        <w:t>Кореновского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района (</w:t>
      </w:r>
      <w:proofErr w:type="spellStart"/>
      <w:r w:rsidR="00C668DD">
        <w:rPr>
          <w:rFonts w:eastAsia="DejaVuSans"/>
          <w:kern w:val="2"/>
          <w:sz w:val="28"/>
          <w:szCs w:val="28"/>
          <w:shd w:val="clear" w:color="auto" w:fill="FFFFFF"/>
        </w:rPr>
        <w:t>Хорина</w:t>
      </w:r>
      <w:proofErr w:type="spellEnd"/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) обнародовать настоящее </w:t>
      </w:r>
      <w:r>
        <w:rPr>
          <w:rFonts w:cs="Arial"/>
          <w:sz w:val="28"/>
          <w:szCs w:val="28"/>
        </w:rPr>
        <w:t>постановление в установленном порядке</w:t>
      </w:r>
      <w:r>
        <w:rPr>
          <w:rFonts w:eastAsia="DejaVuSans"/>
          <w:kern w:val="2"/>
          <w:sz w:val="28"/>
          <w:szCs w:val="28"/>
          <w:shd w:val="clear" w:color="auto" w:fill="FFFFFF"/>
        </w:rPr>
        <w:t xml:space="preserve"> и разместить на официальном сайте </w:t>
      </w:r>
      <w:r w:rsidR="001114CD">
        <w:rPr>
          <w:rFonts w:eastAsia="DejaVuSans"/>
          <w:kern w:val="2"/>
          <w:sz w:val="28"/>
          <w:szCs w:val="28"/>
          <w:shd w:val="clear" w:color="auto" w:fill="FFFFFF"/>
        </w:rPr>
        <w:t>органа местного самоуправления</w:t>
      </w:r>
      <w:r w:rsidR="008D1135">
        <w:rPr>
          <w:rFonts w:eastAsia="DejaVuSans"/>
          <w:kern w:val="2"/>
          <w:sz w:val="28"/>
          <w:szCs w:val="28"/>
          <w:shd w:val="clear" w:color="auto" w:fill="FFFFFF"/>
        </w:rPr>
        <w:t xml:space="preserve"> </w:t>
      </w:r>
      <w:r w:rsidR="001114CD" w:rsidRPr="0029780B">
        <w:rPr>
          <w:rFonts w:eastAsia="DejaVuSans"/>
          <w:color w:val="000000"/>
          <w:kern w:val="1"/>
          <w:sz w:val="28"/>
          <w:szCs w:val="28"/>
          <w:shd w:val="clear" w:color="auto" w:fill="FFFFFF"/>
        </w:rPr>
        <w:t xml:space="preserve">Платнировского сельского поселения </w:t>
      </w:r>
      <w:proofErr w:type="spellStart"/>
      <w:r w:rsidR="001114CD" w:rsidRPr="0029780B">
        <w:rPr>
          <w:rFonts w:eastAsia="DejaVuSans"/>
          <w:color w:val="000000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="001114CD" w:rsidRPr="0029780B">
        <w:rPr>
          <w:rFonts w:eastAsia="DejaVuSans"/>
          <w:color w:val="000000"/>
          <w:kern w:val="1"/>
          <w:sz w:val="28"/>
          <w:szCs w:val="28"/>
          <w:shd w:val="clear" w:color="auto" w:fill="FFFFFF"/>
        </w:rPr>
        <w:t xml:space="preserve"> района </w:t>
      </w:r>
      <w:r w:rsidR="001114CD">
        <w:rPr>
          <w:rFonts w:eastAsia="DejaVuSans"/>
          <w:kern w:val="2"/>
          <w:sz w:val="28"/>
          <w:szCs w:val="28"/>
          <w:shd w:val="clear" w:color="auto" w:fill="FFFFFF"/>
        </w:rPr>
        <w:t>в сети Интернет.</w:t>
      </w:r>
    </w:p>
    <w:p w:rsidR="00296CAB" w:rsidRDefault="00296CAB" w:rsidP="00296CAB">
      <w:pPr>
        <w:pStyle w:val="Standard"/>
        <w:tabs>
          <w:tab w:val="left" w:pos="4470"/>
        </w:tabs>
        <w:spacing w:line="200" w:lineRule="atLeast"/>
        <w:ind w:firstLine="708"/>
        <w:jc w:val="both"/>
        <w:rPr>
          <w:rFonts w:cs="Times New Roman"/>
          <w:sz w:val="28"/>
          <w:szCs w:val="28"/>
        </w:rPr>
      </w:pPr>
    </w:p>
    <w:p w:rsidR="00296CAB" w:rsidRDefault="00296CAB" w:rsidP="00296CAB">
      <w:pPr>
        <w:pStyle w:val="Standard"/>
        <w:tabs>
          <w:tab w:val="left" w:pos="4470"/>
        </w:tabs>
        <w:spacing w:line="200" w:lineRule="atLeast"/>
        <w:ind w:firstLine="708"/>
        <w:jc w:val="center"/>
        <w:rPr>
          <w:rFonts w:cs="Times New Roman"/>
          <w:sz w:val="28"/>
          <w:szCs w:val="28"/>
        </w:rPr>
      </w:pPr>
    </w:p>
    <w:p w:rsidR="001114CD" w:rsidRDefault="001114CD" w:rsidP="00296CAB">
      <w:pPr>
        <w:pStyle w:val="Standard"/>
        <w:tabs>
          <w:tab w:val="left" w:pos="4470"/>
        </w:tabs>
        <w:spacing w:line="200" w:lineRule="atLeast"/>
        <w:ind w:firstLine="708"/>
        <w:jc w:val="center"/>
        <w:rPr>
          <w:rFonts w:cs="Times New Roman"/>
          <w:sz w:val="28"/>
          <w:szCs w:val="28"/>
        </w:rPr>
      </w:pPr>
    </w:p>
    <w:p w:rsidR="001114CD" w:rsidRDefault="001114CD" w:rsidP="00296CAB">
      <w:pPr>
        <w:pStyle w:val="Standard"/>
        <w:tabs>
          <w:tab w:val="left" w:pos="4470"/>
        </w:tabs>
        <w:spacing w:line="200" w:lineRule="atLeast"/>
        <w:ind w:firstLine="708"/>
        <w:jc w:val="center"/>
        <w:rPr>
          <w:rFonts w:cs="Times New Roman"/>
          <w:sz w:val="28"/>
          <w:szCs w:val="28"/>
        </w:rPr>
      </w:pPr>
    </w:p>
    <w:p w:rsidR="001114CD" w:rsidRDefault="001114CD" w:rsidP="00296CAB">
      <w:pPr>
        <w:pStyle w:val="Standard"/>
        <w:tabs>
          <w:tab w:val="left" w:pos="4470"/>
        </w:tabs>
        <w:spacing w:line="200" w:lineRule="atLeast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 w:rsidR="00296CAB" w:rsidRDefault="00296CAB" w:rsidP="00296CAB">
      <w:pPr>
        <w:pStyle w:val="Standard"/>
        <w:spacing w:line="200" w:lineRule="atLeast"/>
        <w:ind w:firstLine="708"/>
        <w:jc w:val="both"/>
      </w:pPr>
      <w:r>
        <w:rPr>
          <w:rFonts w:cs="Times New Roman"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Контроль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выполнением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настоящего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оставляю за собой.</w:t>
      </w:r>
    </w:p>
    <w:p w:rsidR="00296CAB" w:rsidRDefault="00296CAB" w:rsidP="00296CAB">
      <w:pPr>
        <w:pStyle w:val="Standard"/>
        <w:spacing w:line="200" w:lineRule="atLeast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7. Постановление вступает в силу после его официального обнародования.</w:t>
      </w:r>
    </w:p>
    <w:p w:rsidR="00296CAB" w:rsidRDefault="00296CAB" w:rsidP="00296CAB">
      <w:pPr>
        <w:jc w:val="both"/>
        <w:rPr>
          <w:sz w:val="28"/>
          <w:szCs w:val="28"/>
        </w:rPr>
      </w:pPr>
    </w:p>
    <w:p w:rsidR="00296CAB" w:rsidRDefault="00296CAB" w:rsidP="00296CAB">
      <w:pPr>
        <w:jc w:val="both"/>
        <w:rPr>
          <w:sz w:val="28"/>
          <w:szCs w:val="28"/>
        </w:rPr>
      </w:pPr>
    </w:p>
    <w:p w:rsidR="00296CAB" w:rsidRDefault="00296CAB" w:rsidP="00296CAB">
      <w:pPr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Платнировского</w:t>
      </w: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сельского поселения</w:t>
      </w: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  <w:proofErr w:type="spellStart"/>
      <w:r>
        <w:rPr>
          <w:color w:val="000000"/>
          <w:spacing w:val="-4"/>
          <w:sz w:val="28"/>
          <w:szCs w:val="28"/>
        </w:rPr>
        <w:t>Кореновского</w:t>
      </w:r>
      <w:proofErr w:type="spellEnd"/>
      <w:r>
        <w:rPr>
          <w:color w:val="000000"/>
          <w:spacing w:val="-4"/>
          <w:sz w:val="28"/>
          <w:szCs w:val="28"/>
        </w:rPr>
        <w:t xml:space="preserve"> района                                                                               М.В. Кулиш</w:t>
      </w: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8D1135" w:rsidRDefault="008D1135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</w:p>
    <w:p w:rsidR="001114CD" w:rsidRDefault="008D1135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68DD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№</w:t>
      </w:r>
      <w:r w:rsidR="00C668DD">
        <w:rPr>
          <w:sz w:val="28"/>
          <w:szCs w:val="28"/>
        </w:rPr>
        <w:t xml:space="preserve"> ______</w:t>
      </w:r>
    </w:p>
    <w:p w:rsidR="00296CAB" w:rsidRDefault="00296CAB" w:rsidP="008D1135">
      <w:pPr>
        <w:jc w:val="right"/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для отбывания обязательных работ на территории </w:t>
      </w: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296CAB" w:rsidRDefault="00296CAB" w:rsidP="00296CAB">
      <w:pPr>
        <w:jc w:val="center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9"/>
        <w:gridCol w:w="3543"/>
        <w:gridCol w:w="2454"/>
      </w:tblGrid>
      <w:tr w:rsidR="00296CAB" w:rsidTr="00C66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96CAB" w:rsidRDefault="00296CA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 (организации)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для выполнения судебных решений</w:t>
            </w:r>
          </w:p>
        </w:tc>
      </w:tr>
      <w:tr w:rsidR="00296CAB" w:rsidTr="00C66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96CAB" w:rsidTr="00C668DD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Платнировское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Платнировского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 "Универсал"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AB" w:rsidRDefault="00296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96CAB" w:rsidRDefault="00296CAB" w:rsidP="00296CAB">
      <w:pPr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668DD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Платнировского </w:t>
      </w:r>
    </w:p>
    <w:p w:rsidR="00296CAB" w:rsidRDefault="00296CAB" w:rsidP="00C668DD">
      <w:pPr>
        <w:shd w:val="clear" w:color="auto" w:fill="FFFFFF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668DD">
        <w:rPr>
          <w:sz w:val="28"/>
          <w:szCs w:val="28"/>
        </w:rPr>
        <w:t xml:space="preserve"> </w:t>
      </w:r>
      <w:proofErr w:type="spellStart"/>
      <w:r w:rsidR="008D1135">
        <w:rPr>
          <w:sz w:val="28"/>
          <w:szCs w:val="28"/>
        </w:rPr>
        <w:t>Кореновского</w:t>
      </w:r>
      <w:proofErr w:type="spellEnd"/>
      <w:r w:rsidR="008D1135">
        <w:rPr>
          <w:sz w:val="28"/>
          <w:szCs w:val="28"/>
        </w:rPr>
        <w:t xml:space="preserve"> района                  </w:t>
      </w:r>
      <w:r>
        <w:rPr>
          <w:sz w:val="28"/>
          <w:szCs w:val="28"/>
        </w:rPr>
        <w:t xml:space="preserve">        </w:t>
      </w:r>
      <w:r w:rsidR="00C668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Брославская</w:t>
      </w:r>
      <w:proofErr w:type="spellEnd"/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1114CD" w:rsidRDefault="001114CD" w:rsidP="008D1135">
      <w:pPr>
        <w:shd w:val="clear" w:color="auto" w:fill="FFFFFF"/>
        <w:spacing w:line="100" w:lineRule="atLeast"/>
        <w:jc w:val="right"/>
        <w:rPr>
          <w:sz w:val="28"/>
          <w:szCs w:val="28"/>
        </w:rPr>
      </w:pP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Платнировского сельского поселения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296CAB" w:rsidRDefault="00296CAB" w:rsidP="008D1135">
      <w:pPr>
        <w:shd w:val="clear" w:color="auto" w:fill="FFFFFF"/>
        <w:spacing w:line="100" w:lineRule="atLeast"/>
        <w:jc w:val="right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68DD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№</w:t>
      </w:r>
      <w:r w:rsidR="00C668DD">
        <w:rPr>
          <w:sz w:val="28"/>
          <w:szCs w:val="28"/>
        </w:rPr>
        <w:t xml:space="preserve"> ______</w:t>
      </w:r>
    </w:p>
    <w:p w:rsidR="00296CAB" w:rsidRDefault="00296CAB" w:rsidP="008D113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296CAB" w:rsidRDefault="00296CAB" w:rsidP="00296CAB">
      <w:pPr>
        <w:jc w:val="center"/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для отбывания исправительных работ на территории </w:t>
      </w:r>
    </w:p>
    <w:p w:rsidR="00296CAB" w:rsidRDefault="00296CAB" w:rsidP="00296C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</w:p>
    <w:p w:rsidR="00296CAB" w:rsidRDefault="00296CAB" w:rsidP="00296CAB">
      <w:pPr>
        <w:jc w:val="center"/>
        <w:rPr>
          <w:b/>
          <w:sz w:val="28"/>
          <w:szCs w:val="28"/>
        </w:rPr>
      </w:pPr>
    </w:p>
    <w:p w:rsidR="00296CAB" w:rsidRDefault="00296CAB" w:rsidP="00296CAB">
      <w:pPr>
        <w:jc w:val="center"/>
        <w:rPr>
          <w:b/>
          <w:sz w:val="28"/>
          <w:szCs w:val="28"/>
        </w:rPr>
      </w:pP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 xml:space="preserve">           1. Станица Платнировская: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 xml:space="preserve">           1.1. Индивидуальный предприниматель Павленко А.Г. - глава крестьянского (фермерского) хозяйства.</w:t>
      </w:r>
    </w:p>
    <w:p w:rsidR="00296CAB" w:rsidRDefault="00296CAB" w:rsidP="00296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 Муниципальное унитарное предприятие Платнировского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 «Универсал».</w:t>
      </w:r>
    </w:p>
    <w:p w:rsidR="00296CAB" w:rsidRDefault="00C668DD" w:rsidP="00296CAB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="00296CAB">
        <w:rPr>
          <w:szCs w:val="28"/>
        </w:rPr>
        <w:t>1.3. Общество с ограниченной ответственностью «Восход».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ab/>
        <w:t xml:space="preserve"> 1.4. Общество с ограниченной ответственностью "ПКФ "Весна"".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 xml:space="preserve">          </w:t>
      </w:r>
      <w:r w:rsidR="00C668DD">
        <w:rPr>
          <w:szCs w:val="28"/>
        </w:rPr>
        <w:t xml:space="preserve"> </w:t>
      </w:r>
      <w:r>
        <w:rPr>
          <w:szCs w:val="28"/>
        </w:rPr>
        <w:t xml:space="preserve">1.5. Индивидуальный предприниматель  </w:t>
      </w:r>
      <w:proofErr w:type="spellStart"/>
      <w:r>
        <w:rPr>
          <w:szCs w:val="28"/>
        </w:rPr>
        <w:t>Афонин</w:t>
      </w:r>
      <w:proofErr w:type="spellEnd"/>
      <w:r>
        <w:rPr>
          <w:szCs w:val="28"/>
        </w:rPr>
        <w:t xml:space="preserve"> Александр Витальевич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 xml:space="preserve">          1.6. Общество с ограниченной ответственностью «Сфера»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 xml:space="preserve">          1.7. Индивидуальный предприниматель Кондрашов Сергей Александрович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ab/>
      </w:r>
      <w:r w:rsidR="001114CD">
        <w:rPr>
          <w:szCs w:val="28"/>
        </w:rPr>
        <w:t xml:space="preserve"> </w:t>
      </w:r>
      <w:r>
        <w:rPr>
          <w:szCs w:val="28"/>
        </w:rPr>
        <w:t xml:space="preserve">1.8.  Индивидуальный предприниматель  </w:t>
      </w:r>
      <w:proofErr w:type="spellStart"/>
      <w:r>
        <w:rPr>
          <w:szCs w:val="28"/>
        </w:rPr>
        <w:t>Дербалиян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Зораб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Шотаевич</w:t>
      </w:r>
      <w:proofErr w:type="spellEnd"/>
      <w:r w:rsidR="00C668DD">
        <w:rPr>
          <w:szCs w:val="28"/>
        </w:rPr>
        <w:t>.</w:t>
      </w:r>
    </w:p>
    <w:p w:rsidR="00296CAB" w:rsidRDefault="00296CAB" w:rsidP="00296CAB">
      <w:pPr>
        <w:pStyle w:val="a3"/>
        <w:rPr>
          <w:szCs w:val="28"/>
        </w:rPr>
      </w:pPr>
      <w:r>
        <w:rPr>
          <w:szCs w:val="28"/>
        </w:rPr>
        <w:tab/>
      </w:r>
    </w:p>
    <w:p w:rsidR="00296CAB" w:rsidRDefault="00296CAB" w:rsidP="00296CAB">
      <w:pPr>
        <w:pStyle w:val="a3"/>
        <w:rPr>
          <w:szCs w:val="28"/>
        </w:rPr>
      </w:pPr>
    </w:p>
    <w:p w:rsidR="00296CAB" w:rsidRDefault="00296CAB" w:rsidP="00296CAB">
      <w:pPr>
        <w:pStyle w:val="a3"/>
        <w:rPr>
          <w:szCs w:val="28"/>
        </w:rPr>
      </w:pPr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668DD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Платнировского </w:t>
      </w:r>
    </w:p>
    <w:p w:rsidR="00296CAB" w:rsidRDefault="00296CAB" w:rsidP="00C668DD">
      <w:pPr>
        <w:shd w:val="clear" w:color="auto" w:fill="FFFFFF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668DD">
        <w:rPr>
          <w:sz w:val="28"/>
          <w:szCs w:val="28"/>
        </w:rPr>
        <w:t xml:space="preserve"> </w:t>
      </w:r>
      <w:proofErr w:type="spellStart"/>
      <w:r w:rsidR="008D1135">
        <w:rPr>
          <w:sz w:val="28"/>
          <w:szCs w:val="28"/>
        </w:rPr>
        <w:t>Кореновского</w:t>
      </w:r>
      <w:proofErr w:type="spellEnd"/>
      <w:r w:rsidR="008D1135">
        <w:rPr>
          <w:sz w:val="28"/>
          <w:szCs w:val="28"/>
        </w:rPr>
        <w:t xml:space="preserve"> района                 </w:t>
      </w:r>
      <w:r>
        <w:rPr>
          <w:sz w:val="28"/>
          <w:szCs w:val="28"/>
        </w:rPr>
        <w:t xml:space="preserve">        </w:t>
      </w:r>
      <w:r w:rsidR="001114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Брославская</w:t>
      </w:r>
      <w:proofErr w:type="spellEnd"/>
    </w:p>
    <w:p w:rsidR="00296CAB" w:rsidRDefault="00296CAB" w:rsidP="00296CAB">
      <w:pPr>
        <w:shd w:val="clear" w:color="auto" w:fill="FFFFFF"/>
        <w:spacing w:line="100" w:lineRule="atLeast"/>
        <w:jc w:val="both"/>
        <w:rPr>
          <w:sz w:val="28"/>
          <w:szCs w:val="28"/>
        </w:rPr>
      </w:pPr>
    </w:p>
    <w:p w:rsidR="00296CAB" w:rsidRDefault="00296CAB" w:rsidP="00296CAB">
      <w:pPr>
        <w:pStyle w:val="a3"/>
        <w:rPr>
          <w:szCs w:val="28"/>
        </w:rPr>
      </w:pPr>
    </w:p>
    <w:p w:rsidR="00E1350B" w:rsidRDefault="00E1350B"/>
    <w:sectPr w:rsidR="00E1350B" w:rsidSect="001114C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80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14CD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5D80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96CAB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B758A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1135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8DD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CA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296CA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CA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6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96C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96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96CA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96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CAB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296CA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CA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96C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96CA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96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96CA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96C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3935-DFE1-44AC-8D92-17699093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2020-12-16T08:23:00Z</cp:lastPrinted>
  <dcterms:created xsi:type="dcterms:W3CDTF">2020-12-16T08:26:00Z</dcterms:created>
  <dcterms:modified xsi:type="dcterms:W3CDTF">2020-12-16T08:28:00Z</dcterms:modified>
</cp:coreProperties>
</file>